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28" w:rsidRPr="009D68B4" w:rsidRDefault="00CA3328" w:rsidP="00CA3328">
      <w:pPr>
        <w:widowControl w:val="0"/>
        <w:tabs>
          <w:tab w:val="left" w:pos="81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9D68B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CA3328" w:rsidRPr="009D68B4" w:rsidRDefault="00CA3328" w:rsidP="00CA3328">
      <w:pPr>
        <w:widowControl w:val="0"/>
        <w:tabs>
          <w:tab w:val="left" w:pos="816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CA3328" w:rsidRPr="009D68B4" w:rsidTr="00CA3328">
        <w:trPr>
          <w:trHeight w:val="925"/>
        </w:trPr>
        <w:tc>
          <w:tcPr>
            <w:tcW w:w="5000" w:type="pct"/>
            <w:shd w:val="clear" w:color="auto" w:fill="auto"/>
          </w:tcPr>
          <w:p w:rsidR="00CA3328" w:rsidRPr="009D68B4" w:rsidRDefault="002C66A3" w:rsidP="00CA3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ерб" style="width:40.6pt;height:46.45pt;visibility:visible">
                  <v:imagedata r:id="rId8" o:title="Герб"/>
                </v:shape>
              </w:pict>
            </w:r>
          </w:p>
        </w:tc>
      </w:tr>
      <w:tr w:rsidR="00CA3328" w:rsidRPr="009D68B4" w:rsidTr="00CA3328">
        <w:trPr>
          <w:trHeight w:val="1166"/>
        </w:trPr>
        <w:tc>
          <w:tcPr>
            <w:tcW w:w="5000" w:type="pct"/>
            <w:shd w:val="clear" w:color="auto" w:fill="auto"/>
          </w:tcPr>
          <w:p w:rsidR="00CA3328" w:rsidRPr="009D68B4" w:rsidRDefault="00CA3328" w:rsidP="00CA3328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68B4"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CA3328" w:rsidRPr="009D68B4" w:rsidRDefault="00CA3328" w:rsidP="00CA3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D68B4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CA3328" w:rsidRPr="009D68B4" w:rsidRDefault="00CA3328" w:rsidP="00CA33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CA3328" w:rsidRPr="009D68B4" w:rsidTr="00CA3328">
        <w:tc>
          <w:tcPr>
            <w:tcW w:w="479" w:type="dxa"/>
            <w:shd w:val="clear" w:color="auto" w:fill="auto"/>
          </w:tcPr>
          <w:p w:rsidR="00CA3328" w:rsidRPr="009D68B4" w:rsidRDefault="00CA3328" w:rsidP="00CA33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328" w:rsidRPr="007D791A" w:rsidRDefault="00C97F6C" w:rsidP="00CA3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20.03.2020</w:t>
            </w:r>
          </w:p>
        </w:tc>
        <w:tc>
          <w:tcPr>
            <w:tcW w:w="484" w:type="dxa"/>
            <w:shd w:val="clear" w:color="auto" w:fill="auto"/>
          </w:tcPr>
          <w:p w:rsidR="00CA3328" w:rsidRPr="009D68B4" w:rsidRDefault="00CA3328" w:rsidP="00CA33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CA3328" w:rsidRPr="007D791A" w:rsidRDefault="00C97F6C" w:rsidP="00CA3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CA3328" w:rsidRPr="009D68B4" w:rsidTr="00CA3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328" w:rsidRPr="009D68B4" w:rsidRDefault="00CA3328" w:rsidP="00CA33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CA3328" w:rsidRPr="009D68B4" w:rsidRDefault="00CA3328" w:rsidP="00CA33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9D68B4">
              <w:rPr>
                <w:sz w:val="28"/>
                <w:szCs w:val="28"/>
              </w:rPr>
              <w:t>пгт</w:t>
            </w:r>
            <w:proofErr w:type="spellEnd"/>
            <w:r w:rsidRPr="009D68B4">
              <w:rPr>
                <w:sz w:val="28"/>
                <w:szCs w:val="28"/>
              </w:rPr>
              <w:t>. Арти</w:t>
            </w:r>
          </w:p>
        </w:tc>
      </w:tr>
    </w:tbl>
    <w:p w:rsidR="00CA3328" w:rsidRPr="009D68B4" w:rsidRDefault="00CA3328" w:rsidP="00CA3328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8"/>
          <w:szCs w:val="28"/>
        </w:rPr>
      </w:pPr>
    </w:p>
    <w:p w:rsidR="00CA3328" w:rsidRPr="009D68B4" w:rsidRDefault="00CA3328" w:rsidP="00CA3328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CA3328" w:rsidRPr="009D68B4" w:rsidTr="00CA3328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CA3328" w:rsidRPr="009D68B4" w:rsidRDefault="00CA3328" w:rsidP="00CA33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8B4">
              <w:rPr>
                <w:b/>
                <w:bCs/>
                <w:i/>
                <w:sz w:val="28"/>
                <w:szCs w:val="28"/>
              </w:rPr>
              <w:t>Об утверждении административного регламента</w:t>
            </w:r>
          </w:p>
          <w:p w:rsidR="00CA3328" w:rsidRPr="009D68B4" w:rsidRDefault="00CA3328" w:rsidP="00CA33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8B4">
              <w:rPr>
                <w:b/>
                <w:bCs/>
                <w:i/>
                <w:sz w:val="28"/>
                <w:szCs w:val="28"/>
              </w:rPr>
              <w:t>по предоставлению муниципальной услуги</w:t>
            </w:r>
          </w:p>
          <w:p w:rsidR="00CA3328" w:rsidRPr="0042737E" w:rsidRDefault="00CA3328" w:rsidP="00B818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2737E">
              <w:rPr>
                <w:b/>
                <w:bCs/>
                <w:i/>
                <w:sz w:val="28"/>
                <w:szCs w:val="28"/>
              </w:rPr>
              <w:t>«</w:t>
            </w:r>
            <w:r w:rsidRPr="0042737E"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 xml:space="preserve">Выдача </w:t>
            </w:r>
            <w:r w:rsidR="00B818C4"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>градостроительного плана земельного участка</w:t>
            </w:r>
            <w:r w:rsidRPr="0042737E">
              <w:rPr>
                <w:b/>
                <w:i/>
                <w:sz w:val="28"/>
                <w:szCs w:val="28"/>
              </w:rPr>
              <w:t xml:space="preserve">» на территории </w:t>
            </w:r>
            <w:proofErr w:type="spellStart"/>
            <w:r w:rsidRPr="0042737E">
              <w:rPr>
                <w:b/>
                <w:i/>
                <w:sz w:val="28"/>
                <w:szCs w:val="28"/>
              </w:rPr>
              <w:t>Артинского</w:t>
            </w:r>
            <w:proofErr w:type="spellEnd"/>
            <w:r w:rsidRPr="0042737E">
              <w:rPr>
                <w:b/>
                <w:i/>
                <w:sz w:val="28"/>
                <w:szCs w:val="28"/>
              </w:rPr>
              <w:t xml:space="preserve"> городского округа</w:t>
            </w:r>
          </w:p>
        </w:tc>
      </w:tr>
    </w:tbl>
    <w:p w:rsidR="00CA3328" w:rsidRPr="009D68B4" w:rsidRDefault="00CA3328" w:rsidP="00CA3328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CA3328" w:rsidRPr="009D68B4" w:rsidTr="00CA3328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328" w:rsidRPr="009D68B4" w:rsidRDefault="00CA3328" w:rsidP="00C97F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 xml:space="preserve">              </w:t>
            </w:r>
            <w:proofErr w:type="gramStart"/>
            <w:r w:rsidR="00C97F6C" w:rsidRPr="006C0D5A">
              <w:rPr>
                <w:b/>
                <w:sz w:val="28"/>
                <w:szCs w:val="28"/>
              </w:rPr>
              <w:t xml:space="preserve">В соответствии с Федеральным законом от 6 октября 2003 года </w:t>
            </w:r>
            <w:hyperlink r:id="rId9" w:history="1">
              <w:r w:rsidR="00C97F6C" w:rsidRPr="006C0D5A">
                <w:rPr>
                  <w:b/>
                  <w:sz w:val="28"/>
                  <w:szCs w:val="28"/>
                </w:rPr>
                <w:t>№131-ФЗ</w:t>
              </w:r>
            </w:hyperlink>
            <w:r w:rsidR="00C97F6C" w:rsidRPr="006C0D5A">
              <w:rPr>
                <w:b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Федеральным законом №210-ФЗ от 27.07.2010 г. «Об организации предоставления государственных и муниципальных услуг», постановлением Правительства Российской Федерации от 13.06.2018г № 676 «О внесении изменений в некоторые акты Правительства Российской Федерации в связи с оптимизацией порядка  разработки и утверждения административных регламентов</w:t>
            </w:r>
            <w:proofErr w:type="gramEnd"/>
            <w:r w:rsidR="00C97F6C" w:rsidRPr="006C0D5A">
              <w:rPr>
                <w:b/>
                <w:sz w:val="28"/>
                <w:szCs w:val="28"/>
              </w:rPr>
              <w:t xml:space="preserve">», Уставом </w:t>
            </w:r>
            <w:proofErr w:type="spellStart"/>
            <w:r w:rsidR="00C97F6C" w:rsidRPr="006C0D5A">
              <w:rPr>
                <w:b/>
                <w:sz w:val="28"/>
                <w:szCs w:val="28"/>
              </w:rPr>
              <w:t>Артинского</w:t>
            </w:r>
            <w:proofErr w:type="spellEnd"/>
            <w:r w:rsidR="00C97F6C" w:rsidRPr="006C0D5A">
              <w:rPr>
                <w:b/>
                <w:sz w:val="28"/>
                <w:szCs w:val="28"/>
              </w:rPr>
              <w:t xml:space="preserve"> городского округа</w:t>
            </w:r>
            <w:r w:rsidR="00C97F6C">
              <w:rPr>
                <w:b/>
                <w:sz w:val="28"/>
                <w:szCs w:val="28"/>
              </w:rPr>
              <w:t xml:space="preserve">. </w:t>
            </w:r>
          </w:p>
        </w:tc>
      </w:tr>
    </w:tbl>
    <w:p w:rsidR="00C97F6C" w:rsidRDefault="00C97F6C" w:rsidP="00CA3328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</w:p>
    <w:p w:rsidR="00CA3328" w:rsidRPr="009D68B4" w:rsidRDefault="00C97F6C" w:rsidP="00CA3328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A3328" w:rsidRPr="009D68B4">
        <w:rPr>
          <w:b/>
          <w:bCs/>
          <w:sz w:val="28"/>
          <w:szCs w:val="28"/>
        </w:rPr>
        <w:t>ПОСТАНОВЛЯЮ:</w:t>
      </w:r>
    </w:p>
    <w:p w:rsidR="00CA3328" w:rsidRPr="009D68B4" w:rsidRDefault="00CA3328" w:rsidP="00CA3328">
      <w:pPr>
        <w:widowControl w:val="0"/>
        <w:numPr>
          <w:ilvl w:val="0"/>
          <w:numId w:val="26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8"/>
          <w:szCs w:val="28"/>
        </w:rPr>
      </w:pPr>
      <w:r w:rsidRPr="009D68B4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по предоставлению муниципальной услуги </w:t>
      </w:r>
      <w:r w:rsidR="00B818C4">
        <w:rPr>
          <w:sz w:val="28"/>
          <w:szCs w:val="28"/>
        </w:rPr>
        <w:t>«</w:t>
      </w:r>
      <w:r w:rsidR="00B818C4" w:rsidRPr="00B818C4">
        <w:rPr>
          <w:rFonts w:ascii="Liberation Serif" w:hAnsi="Liberation Serif" w:cs="Liberation Serif"/>
          <w:sz w:val="28"/>
          <w:szCs w:val="28"/>
          <w:lang w:eastAsia="en-US"/>
        </w:rPr>
        <w:t>Выдача градостроительного плана земельного участка</w:t>
      </w:r>
      <w:r w:rsidR="00B818C4" w:rsidRPr="00B818C4">
        <w:rPr>
          <w:sz w:val="28"/>
          <w:szCs w:val="28"/>
        </w:rPr>
        <w:t xml:space="preserve">» на территории </w:t>
      </w:r>
      <w:proofErr w:type="spellStart"/>
      <w:r w:rsidR="00B818C4" w:rsidRPr="00B818C4">
        <w:rPr>
          <w:sz w:val="28"/>
          <w:szCs w:val="28"/>
        </w:rPr>
        <w:t>Артинского</w:t>
      </w:r>
      <w:proofErr w:type="spellEnd"/>
      <w:r w:rsidR="00B818C4" w:rsidRPr="00B818C4">
        <w:rPr>
          <w:sz w:val="28"/>
          <w:szCs w:val="28"/>
        </w:rPr>
        <w:t xml:space="preserve"> городского округа</w:t>
      </w:r>
      <w:r w:rsidRPr="009D68B4">
        <w:rPr>
          <w:sz w:val="28"/>
          <w:szCs w:val="28"/>
        </w:rPr>
        <w:t xml:space="preserve"> в новой редакции (прилагается).</w:t>
      </w:r>
    </w:p>
    <w:p w:rsidR="00CA3328" w:rsidRPr="009D68B4" w:rsidRDefault="00CA3328" w:rsidP="00CA3328">
      <w:pPr>
        <w:widowControl w:val="0"/>
        <w:numPr>
          <w:ilvl w:val="0"/>
          <w:numId w:val="26"/>
        </w:numPr>
        <w:tabs>
          <w:tab w:val="num" w:pos="142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D68B4">
        <w:rPr>
          <w:sz w:val="28"/>
          <w:szCs w:val="28"/>
        </w:rPr>
        <w:t xml:space="preserve">Постановление Администрации </w:t>
      </w:r>
      <w:proofErr w:type="spellStart"/>
      <w:r w:rsidRPr="009D68B4">
        <w:rPr>
          <w:sz w:val="28"/>
          <w:szCs w:val="28"/>
        </w:rPr>
        <w:t>Артинского</w:t>
      </w:r>
      <w:proofErr w:type="spellEnd"/>
      <w:r w:rsidRPr="009D68B4">
        <w:rPr>
          <w:sz w:val="28"/>
          <w:szCs w:val="28"/>
        </w:rPr>
        <w:t xml:space="preserve"> городского округа от </w:t>
      </w:r>
      <w:r w:rsidR="00B818C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818C4">
        <w:rPr>
          <w:sz w:val="28"/>
          <w:szCs w:val="28"/>
        </w:rPr>
        <w:t>04</w:t>
      </w:r>
      <w:r w:rsidRPr="009D68B4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9D68B4">
        <w:rPr>
          <w:sz w:val="28"/>
          <w:szCs w:val="28"/>
        </w:rPr>
        <w:t xml:space="preserve">г. № </w:t>
      </w:r>
      <w:r w:rsidR="00B818C4">
        <w:rPr>
          <w:sz w:val="28"/>
          <w:szCs w:val="28"/>
        </w:rPr>
        <w:t>615</w:t>
      </w:r>
      <w:r>
        <w:rPr>
          <w:sz w:val="28"/>
          <w:szCs w:val="28"/>
        </w:rPr>
        <w:t xml:space="preserve"> </w:t>
      </w:r>
      <w:r w:rsidRPr="009D68B4">
        <w:rPr>
          <w:sz w:val="28"/>
          <w:szCs w:val="28"/>
        </w:rPr>
        <w:t>«</w:t>
      </w:r>
      <w:r w:rsidR="00B818C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</w:t>
      </w:r>
      <w:r w:rsidRPr="009D68B4">
        <w:rPr>
          <w:sz w:val="28"/>
          <w:szCs w:val="28"/>
        </w:rPr>
        <w:t xml:space="preserve">» на территории </w:t>
      </w:r>
      <w:proofErr w:type="spellStart"/>
      <w:r w:rsidRPr="009D68B4">
        <w:rPr>
          <w:sz w:val="28"/>
          <w:szCs w:val="28"/>
        </w:rPr>
        <w:t>Артинского</w:t>
      </w:r>
      <w:proofErr w:type="spellEnd"/>
      <w:r w:rsidRPr="009D68B4">
        <w:rPr>
          <w:sz w:val="28"/>
          <w:szCs w:val="28"/>
        </w:rPr>
        <w:t xml:space="preserve"> городского округа</w:t>
      </w:r>
      <w:r w:rsidRPr="009D68B4">
        <w:rPr>
          <w:bCs/>
          <w:iCs/>
          <w:sz w:val="28"/>
          <w:szCs w:val="28"/>
        </w:rPr>
        <w:t>, считать утратившим силу.</w:t>
      </w:r>
    </w:p>
    <w:p w:rsidR="00CA3328" w:rsidRDefault="00CA3328" w:rsidP="00CA3328">
      <w:pPr>
        <w:widowControl w:val="0"/>
        <w:numPr>
          <w:ilvl w:val="0"/>
          <w:numId w:val="26"/>
        </w:numPr>
        <w:tabs>
          <w:tab w:val="num" w:pos="142"/>
        </w:tabs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D68B4">
        <w:rPr>
          <w:sz w:val="28"/>
          <w:szCs w:val="28"/>
        </w:rPr>
        <w:t>Опубликовать настоящее постановление в «Муниципальном вестнике» газеты «</w:t>
      </w:r>
      <w:proofErr w:type="spellStart"/>
      <w:r w:rsidRPr="009D68B4">
        <w:rPr>
          <w:sz w:val="28"/>
          <w:szCs w:val="28"/>
        </w:rPr>
        <w:t>Артинские</w:t>
      </w:r>
      <w:proofErr w:type="spellEnd"/>
      <w:r w:rsidRPr="009D68B4">
        <w:rPr>
          <w:sz w:val="28"/>
          <w:szCs w:val="28"/>
        </w:rPr>
        <w:t xml:space="preserve"> вести» и на официальном сайте Администрации </w:t>
      </w:r>
      <w:proofErr w:type="spellStart"/>
      <w:r w:rsidRPr="009D68B4">
        <w:rPr>
          <w:sz w:val="28"/>
          <w:szCs w:val="28"/>
        </w:rPr>
        <w:t>Артинского</w:t>
      </w:r>
      <w:proofErr w:type="spellEnd"/>
      <w:r w:rsidRPr="009D68B4">
        <w:rPr>
          <w:sz w:val="28"/>
          <w:szCs w:val="28"/>
        </w:rPr>
        <w:t xml:space="preserve"> городского округа.  </w:t>
      </w:r>
    </w:p>
    <w:p w:rsidR="00C97F6C" w:rsidRPr="009D68B4" w:rsidRDefault="00C97F6C" w:rsidP="00C97F6C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sz w:val="28"/>
          <w:szCs w:val="28"/>
        </w:rPr>
      </w:pPr>
    </w:p>
    <w:p w:rsidR="00CA3328" w:rsidRPr="009D68B4" w:rsidRDefault="00CA3328" w:rsidP="00CA3328">
      <w:pPr>
        <w:widowControl w:val="0"/>
        <w:numPr>
          <w:ilvl w:val="0"/>
          <w:numId w:val="26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8"/>
          <w:szCs w:val="28"/>
        </w:rPr>
      </w:pPr>
      <w:proofErr w:type="gramStart"/>
      <w:r w:rsidRPr="000E6AEB">
        <w:rPr>
          <w:sz w:val="28"/>
          <w:szCs w:val="28"/>
        </w:rPr>
        <w:lastRenderedPageBreak/>
        <w:t>Контроль за</w:t>
      </w:r>
      <w:proofErr w:type="gramEnd"/>
      <w:r w:rsidRPr="000E6AEB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0E6AEB">
        <w:rPr>
          <w:sz w:val="28"/>
          <w:szCs w:val="28"/>
        </w:rPr>
        <w:t>Артинского</w:t>
      </w:r>
      <w:proofErr w:type="spellEnd"/>
      <w:r w:rsidRPr="000E6AEB">
        <w:rPr>
          <w:sz w:val="28"/>
          <w:szCs w:val="28"/>
        </w:rPr>
        <w:t xml:space="preserve"> городского округа С. В. </w:t>
      </w:r>
      <w:proofErr w:type="spellStart"/>
      <w:r w:rsidRPr="000E6AEB">
        <w:rPr>
          <w:sz w:val="28"/>
          <w:szCs w:val="28"/>
        </w:rPr>
        <w:t>Ярушникова</w:t>
      </w:r>
      <w:proofErr w:type="spellEnd"/>
      <w:r w:rsidRPr="000E6AEB">
        <w:rPr>
          <w:sz w:val="28"/>
          <w:szCs w:val="28"/>
        </w:rPr>
        <w:t>.</w:t>
      </w:r>
    </w:p>
    <w:p w:rsidR="00CA3328" w:rsidRDefault="00CA3328" w:rsidP="00CA3328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p w:rsidR="00CA3328" w:rsidRDefault="00CA3328" w:rsidP="00CA3328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p w:rsidR="00CA3328" w:rsidRDefault="00CA3328" w:rsidP="00CA3328">
      <w:pPr>
        <w:widowControl w:val="0"/>
        <w:tabs>
          <w:tab w:val="num" w:pos="0"/>
          <w:tab w:val="num" w:pos="142"/>
        </w:tabs>
        <w:overflowPunct w:val="0"/>
        <w:autoSpaceDE w:val="0"/>
        <w:autoSpaceDN w:val="0"/>
        <w:adjustRightInd w:val="0"/>
        <w:ind w:firstLine="426"/>
        <w:textAlignment w:val="baseline"/>
        <w:rPr>
          <w:sz w:val="28"/>
          <w:szCs w:val="28"/>
        </w:rPr>
      </w:pPr>
    </w:p>
    <w:p w:rsidR="00CA3328" w:rsidRPr="009D68B4" w:rsidRDefault="00CA3328" w:rsidP="00CA3328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8"/>
          <w:szCs w:val="28"/>
        </w:rPr>
      </w:pPr>
    </w:p>
    <w:p w:rsidR="00CA3328" w:rsidRDefault="00CA3328" w:rsidP="00B818C4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     А. А. Константинов</w:t>
      </w: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97F6C" w:rsidRPr="00B818C4" w:rsidRDefault="00C97F6C" w:rsidP="00B818C4">
      <w:pPr>
        <w:tabs>
          <w:tab w:val="left" w:pos="7020"/>
        </w:tabs>
        <w:rPr>
          <w:sz w:val="28"/>
          <w:szCs w:val="28"/>
        </w:rPr>
      </w:pPr>
    </w:p>
    <w:p w:rsidR="00CA3328" w:rsidRDefault="00CA3328" w:rsidP="00CA3328">
      <w:pPr>
        <w:jc w:val="center"/>
        <w:rPr>
          <w:b/>
          <w:bCs/>
          <w:sz w:val="28"/>
          <w:szCs w:val="28"/>
        </w:rPr>
      </w:pPr>
    </w:p>
    <w:p w:rsidR="00CA3328" w:rsidRPr="009D68B4" w:rsidRDefault="00CA3328" w:rsidP="00CA3328">
      <w:pPr>
        <w:jc w:val="center"/>
        <w:rPr>
          <w:b/>
          <w:bCs/>
          <w:sz w:val="28"/>
          <w:szCs w:val="28"/>
        </w:rPr>
      </w:pPr>
      <w:r w:rsidRPr="009D68B4">
        <w:rPr>
          <w:b/>
          <w:bCs/>
          <w:sz w:val="28"/>
          <w:szCs w:val="28"/>
        </w:rPr>
        <w:t>С О Г Л А С О В А Н И Е</w:t>
      </w:r>
    </w:p>
    <w:p w:rsidR="00CA3328" w:rsidRPr="009D68B4" w:rsidRDefault="00CA3328" w:rsidP="00CA3328">
      <w:pPr>
        <w:jc w:val="center"/>
        <w:rPr>
          <w:sz w:val="28"/>
          <w:szCs w:val="28"/>
        </w:rPr>
      </w:pPr>
      <w:r w:rsidRPr="009D68B4">
        <w:rPr>
          <w:sz w:val="28"/>
          <w:szCs w:val="28"/>
        </w:rPr>
        <w:t xml:space="preserve">постановления Администрации </w:t>
      </w:r>
      <w:proofErr w:type="spellStart"/>
      <w:r w:rsidRPr="009D68B4">
        <w:rPr>
          <w:sz w:val="28"/>
          <w:szCs w:val="28"/>
        </w:rPr>
        <w:t>Артинского</w:t>
      </w:r>
      <w:proofErr w:type="spellEnd"/>
      <w:r w:rsidRPr="009D68B4">
        <w:rPr>
          <w:sz w:val="28"/>
          <w:szCs w:val="28"/>
        </w:rPr>
        <w:t xml:space="preserve"> городского округа</w:t>
      </w:r>
    </w:p>
    <w:tbl>
      <w:tblPr>
        <w:tblW w:w="1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  <w:gridCol w:w="9594"/>
      </w:tblGrid>
      <w:tr w:rsidR="00CA3328" w:rsidRPr="009D68B4" w:rsidTr="00CA3328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CA3328" w:rsidRPr="009D68B4" w:rsidRDefault="00CA3328" w:rsidP="00CA33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8B4">
              <w:rPr>
                <w:b/>
                <w:bCs/>
                <w:i/>
                <w:sz w:val="28"/>
                <w:szCs w:val="28"/>
              </w:rPr>
              <w:t>Об утверждении административного регламента</w:t>
            </w:r>
          </w:p>
          <w:p w:rsidR="00CA3328" w:rsidRPr="009D68B4" w:rsidRDefault="00CA3328" w:rsidP="00CA33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8B4">
              <w:rPr>
                <w:b/>
                <w:bCs/>
                <w:i/>
                <w:sz w:val="28"/>
                <w:szCs w:val="28"/>
              </w:rPr>
              <w:t>по предоставлению муниципальной услуги</w:t>
            </w:r>
          </w:p>
          <w:p w:rsidR="00CA3328" w:rsidRPr="009D68B4" w:rsidRDefault="00CA3328" w:rsidP="00CA33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2737E">
              <w:rPr>
                <w:b/>
                <w:bCs/>
                <w:i/>
                <w:sz w:val="28"/>
                <w:szCs w:val="28"/>
              </w:rPr>
              <w:t>«</w:t>
            </w:r>
            <w:r w:rsidR="00B818C4" w:rsidRPr="0042737E"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 xml:space="preserve">Выдача </w:t>
            </w:r>
            <w:r w:rsidR="00B818C4">
              <w:rPr>
                <w:rFonts w:ascii="Liberation Serif" w:hAnsi="Liberation Serif" w:cs="Liberation Serif"/>
                <w:b/>
                <w:i/>
                <w:sz w:val="28"/>
                <w:szCs w:val="28"/>
                <w:lang w:eastAsia="en-US"/>
              </w:rPr>
              <w:t>градостроительного плана земельного участка</w:t>
            </w:r>
            <w:r w:rsidRPr="0042737E">
              <w:rPr>
                <w:b/>
                <w:i/>
                <w:sz w:val="28"/>
                <w:szCs w:val="28"/>
              </w:rPr>
              <w:t xml:space="preserve">» на территории </w:t>
            </w:r>
            <w:proofErr w:type="spellStart"/>
            <w:r w:rsidRPr="0042737E">
              <w:rPr>
                <w:b/>
                <w:i/>
                <w:sz w:val="28"/>
                <w:szCs w:val="28"/>
              </w:rPr>
              <w:t>Артинского</w:t>
            </w:r>
            <w:proofErr w:type="spellEnd"/>
            <w:r w:rsidRPr="0042737E">
              <w:rPr>
                <w:b/>
                <w:i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CA3328" w:rsidRPr="009D68B4" w:rsidRDefault="00CA3328" w:rsidP="00CA33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A3328" w:rsidRPr="009D68B4" w:rsidRDefault="00CA3328" w:rsidP="00CA3328">
      <w:pPr>
        <w:tabs>
          <w:tab w:val="left" w:pos="1638"/>
        </w:tabs>
        <w:rPr>
          <w:sz w:val="28"/>
          <w:szCs w:val="28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058"/>
        <w:gridCol w:w="1175"/>
        <w:gridCol w:w="2652"/>
        <w:gridCol w:w="1482"/>
      </w:tblGrid>
      <w:tr w:rsidR="00CA3328" w:rsidRPr="009D68B4" w:rsidTr="00CA3328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Должность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 xml:space="preserve">Фамилия и </w:t>
            </w:r>
          </w:p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 w:rsidR="00CA3328" w:rsidRPr="009D68B4" w:rsidTr="00CA3328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pPr>
              <w:jc w:val="center"/>
              <w:rPr>
                <w:sz w:val="28"/>
                <w:szCs w:val="28"/>
              </w:rPr>
            </w:pPr>
            <w:r w:rsidRPr="009D68B4">
              <w:rPr>
                <w:sz w:val="28"/>
                <w:szCs w:val="28"/>
              </w:rPr>
              <w:t>Подпись</w:t>
            </w:r>
          </w:p>
        </w:tc>
      </w:tr>
      <w:tr w:rsidR="00CA3328" w:rsidRPr="009D68B4" w:rsidTr="00CA33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r w:rsidRPr="009D68B4">
              <w:t>Зам Главы АГО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r w:rsidRPr="009D68B4">
              <w:t xml:space="preserve">С. В. </w:t>
            </w:r>
            <w:proofErr w:type="spellStart"/>
            <w:r w:rsidRPr="009D68B4">
              <w:t>Ярушников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</w:tr>
      <w:tr w:rsidR="00CA3328" w:rsidRPr="009D68B4" w:rsidTr="00CA33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r w:rsidRPr="009D68B4">
              <w:t>Зав. юр. отделом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>
            <w:r w:rsidRPr="009D68B4">
              <w:t>О. М. Редких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28" w:rsidRPr="009D68B4" w:rsidRDefault="00CA3328" w:rsidP="00CA3328"/>
        </w:tc>
      </w:tr>
    </w:tbl>
    <w:p w:rsidR="00CA3328" w:rsidRPr="009D68B4" w:rsidRDefault="00CA3328" w:rsidP="00CA3328">
      <w:pPr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</w:pPr>
      <w:r w:rsidRPr="009D68B4">
        <w:t>Разослано: 7 экз.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в дело-1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Арх.-2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Юр. отдел -1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прокуратура - 1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АВ - 1</w:t>
      </w:r>
    </w:p>
    <w:p w:rsidR="00CA3328" w:rsidRPr="009D68B4" w:rsidRDefault="00CA3328" w:rsidP="00CA3328">
      <w:pPr>
        <w:tabs>
          <w:tab w:val="left" w:pos="6162"/>
        </w:tabs>
      </w:pPr>
      <w:r w:rsidRPr="009D68B4">
        <w:t>МФЦ-1</w:t>
      </w:r>
    </w:p>
    <w:p w:rsidR="00CA3328" w:rsidRPr="009D68B4" w:rsidRDefault="00CA3328" w:rsidP="00CA3328">
      <w:pPr>
        <w:tabs>
          <w:tab w:val="left" w:pos="6162"/>
        </w:tabs>
      </w:pPr>
    </w:p>
    <w:p w:rsidR="00CA3328" w:rsidRPr="009D68B4" w:rsidRDefault="00CA3328" w:rsidP="00CA3328">
      <w:pPr>
        <w:tabs>
          <w:tab w:val="left" w:pos="6162"/>
        </w:tabs>
      </w:pPr>
    </w:p>
    <w:p w:rsidR="00CA3328" w:rsidRPr="009D68B4" w:rsidRDefault="00CA3328" w:rsidP="00CA3328">
      <w:pPr>
        <w:tabs>
          <w:tab w:val="left" w:pos="6162"/>
        </w:tabs>
      </w:pPr>
    </w:p>
    <w:p w:rsidR="00CA3328" w:rsidRPr="009D68B4" w:rsidRDefault="00CA3328" w:rsidP="00CA3328">
      <w:pPr>
        <w:tabs>
          <w:tab w:val="left" w:pos="6162"/>
        </w:tabs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  <w:rPr>
          <w:sz w:val="28"/>
          <w:szCs w:val="28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Pr="009D68B4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A3328" w:rsidRDefault="00CA3328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97F6C" w:rsidRPr="009D68B4" w:rsidRDefault="00C97F6C" w:rsidP="00CA3328">
      <w:pPr>
        <w:tabs>
          <w:tab w:val="left" w:pos="6162"/>
        </w:tabs>
        <w:rPr>
          <w:sz w:val="20"/>
          <w:szCs w:val="20"/>
        </w:rPr>
      </w:pPr>
    </w:p>
    <w:p w:rsidR="00CA3328" w:rsidRDefault="00CA3328" w:rsidP="00CA3328">
      <w:pPr>
        <w:tabs>
          <w:tab w:val="left" w:pos="6162"/>
        </w:tabs>
        <w:ind w:right="14"/>
        <w:rPr>
          <w:sz w:val="20"/>
          <w:szCs w:val="20"/>
        </w:rPr>
      </w:pPr>
    </w:p>
    <w:p w:rsidR="00CA3328" w:rsidRDefault="00CA3328" w:rsidP="00CA3328">
      <w:pPr>
        <w:tabs>
          <w:tab w:val="left" w:pos="6162"/>
        </w:tabs>
        <w:ind w:right="14"/>
        <w:rPr>
          <w:sz w:val="20"/>
          <w:szCs w:val="20"/>
        </w:rPr>
      </w:pPr>
    </w:p>
    <w:p w:rsidR="00CA3328" w:rsidRDefault="00CA3328" w:rsidP="00CA3328">
      <w:pPr>
        <w:tabs>
          <w:tab w:val="left" w:pos="6162"/>
        </w:tabs>
        <w:ind w:right="14"/>
        <w:rPr>
          <w:sz w:val="20"/>
          <w:szCs w:val="20"/>
        </w:rPr>
      </w:pPr>
    </w:p>
    <w:p w:rsidR="007340EE" w:rsidRDefault="007340EE" w:rsidP="00CA3328">
      <w:pPr>
        <w:tabs>
          <w:tab w:val="left" w:pos="6162"/>
        </w:tabs>
        <w:ind w:right="14"/>
        <w:rPr>
          <w:sz w:val="20"/>
          <w:szCs w:val="20"/>
        </w:rPr>
      </w:pPr>
      <w:proofErr w:type="spellStart"/>
      <w:r>
        <w:rPr>
          <w:sz w:val="20"/>
          <w:szCs w:val="20"/>
        </w:rPr>
        <w:t>Шатохина</w:t>
      </w:r>
      <w:proofErr w:type="spellEnd"/>
      <w:r>
        <w:rPr>
          <w:sz w:val="20"/>
          <w:szCs w:val="20"/>
        </w:rPr>
        <w:t xml:space="preserve"> Н.В.</w:t>
      </w:r>
    </w:p>
    <w:p w:rsidR="00CA3328" w:rsidRDefault="00CA3328" w:rsidP="00CA3328">
      <w:pPr>
        <w:tabs>
          <w:tab w:val="left" w:pos="6162"/>
        </w:tabs>
        <w:ind w:right="14"/>
        <w:rPr>
          <w:sz w:val="20"/>
          <w:szCs w:val="20"/>
        </w:rPr>
      </w:pPr>
      <w:r>
        <w:rPr>
          <w:sz w:val="20"/>
          <w:szCs w:val="20"/>
        </w:rPr>
        <w:t>(34391) 2-13-34</w:t>
      </w:r>
    </w:p>
    <w:p w:rsidR="007340EE" w:rsidRDefault="007340EE" w:rsidP="00C97F6C">
      <w:pPr>
        <w:jc w:val="center"/>
        <w:rPr>
          <w:rFonts w:ascii="Liberation Serif" w:hAnsi="Liberation Serif"/>
          <w:sz w:val="28"/>
          <w:szCs w:val="28"/>
        </w:rPr>
      </w:pPr>
    </w:p>
    <w:p w:rsidR="00214A1E" w:rsidRPr="007300A3" w:rsidRDefault="00214A1E" w:rsidP="007300A3">
      <w:pPr>
        <w:ind w:left="6804"/>
        <w:rPr>
          <w:rFonts w:ascii="Liberation Serif" w:hAnsi="Liberation Serif"/>
          <w:sz w:val="20"/>
          <w:szCs w:val="20"/>
        </w:rPr>
      </w:pPr>
      <w:proofErr w:type="gramStart"/>
      <w:r w:rsidRPr="007300A3">
        <w:rPr>
          <w:rFonts w:ascii="Liberation Serif" w:hAnsi="Liberation Serif"/>
          <w:sz w:val="20"/>
          <w:szCs w:val="20"/>
        </w:rPr>
        <w:lastRenderedPageBreak/>
        <w:t>Утвержден</w:t>
      </w:r>
      <w:proofErr w:type="gramEnd"/>
      <w:r w:rsidRPr="007300A3">
        <w:rPr>
          <w:rFonts w:ascii="Liberation Serif" w:hAnsi="Liberation Serif"/>
          <w:sz w:val="20"/>
          <w:szCs w:val="20"/>
        </w:rPr>
        <w:t xml:space="preserve"> Постановлением </w:t>
      </w:r>
    </w:p>
    <w:p w:rsidR="00F518F1" w:rsidRPr="007300A3" w:rsidRDefault="00214A1E" w:rsidP="007300A3">
      <w:pPr>
        <w:ind w:left="6804"/>
        <w:rPr>
          <w:rFonts w:ascii="Liberation Serif" w:hAnsi="Liberation Serif"/>
          <w:sz w:val="20"/>
          <w:szCs w:val="20"/>
        </w:rPr>
      </w:pPr>
      <w:r w:rsidRPr="007300A3">
        <w:rPr>
          <w:rFonts w:ascii="Liberation Serif" w:hAnsi="Liberation Serif"/>
          <w:sz w:val="20"/>
          <w:szCs w:val="20"/>
        </w:rPr>
        <w:t xml:space="preserve">Администрации </w:t>
      </w:r>
      <w:proofErr w:type="spellStart"/>
      <w:r w:rsidRPr="007300A3">
        <w:rPr>
          <w:rFonts w:ascii="Liberation Serif" w:hAnsi="Liberation Serif"/>
          <w:sz w:val="20"/>
          <w:szCs w:val="20"/>
        </w:rPr>
        <w:t>Артинского</w:t>
      </w:r>
      <w:proofErr w:type="spellEnd"/>
      <w:r w:rsidRPr="007300A3">
        <w:rPr>
          <w:rFonts w:ascii="Liberation Serif" w:hAnsi="Liberation Serif"/>
          <w:sz w:val="20"/>
          <w:szCs w:val="20"/>
        </w:rPr>
        <w:t xml:space="preserve"> </w:t>
      </w:r>
    </w:p>
    <w:p w:rsidR="007300A3" w:rsidRDefault="00214A1E" w:rsidP="007300A3">
      <w:pPr>
        <w:ind w:left="6804"/>
        <w:rPr>
          <w:rFonts w:ascii="Liberation Serif" w:hAnsi="Liberation Serif"/>
          <w:sz w:val="18"/>
          <w:szCs w:val="18"/>
        </w:rPr>
      </w:pPr>
      <w:r w:rsidRPr="007300A3">
        <w:rPr>
          <w:rFonts w:ascii="Liberation Serif" w:hAnsi="Liberation Serif"/>
          <w:sz w:val="20"/>
          <w:szCs w:val="20"/>
        </w:rPr>
        <w:t xml:space="preserve">городского округа </w:t>
      </w:r>
      <w:r w:rsidR="007300A3" w:rsidRPr="007300A3">
        <w:rPr>
          <w:bCs/>
          <w:sz w:val="18"/>
          <w:szCs w:val="18"/>
        </w:rPr>
        <w:t>«</w:t>
      </w:r>
      <w:r w:rsidR="007300A3" w:rsidRPr="007300A3">
        <w:rPr>
          <w:rFonts w:ascii="Liberation Serif" w:hAnsi="Liberation Serif" w:cs="Liberation Serif"/>
          <w:sz w:val="18"/>
          <w:szCs w:val="18"/>
          <w:lang w:eastAsia="en-US"/>
        </w:rPr>
        <w:t>Выдача градостроительного плана земельного участка</w:t>
      </w:r>
      <w:r w:rsidR="007300A3" w:rsidRPr="007300A3">
        <w:rPr>
          <w:sz w:val="18"/>
          <w:szCs w:val="18"/>
        </w:rPr>
        <w:t xml:space="preserve">» на территории </w:t>
      </w:r>
      <w:proofErr w:type="spellStart"/>
      <w:r w:rsidR="007300A3" w:rsidRPr="007300A3">
        <w:rPr>
          <w:sz w:val="18"/>
          <w:szCs w:val="18"/>
        </w:rPr>
        <w:t>Артинского</w:t>
      </w:r>
      <w:proofErr w:type="spellEnd"/>
      <w:r w:rsidR="007300A3" w:rsidRPr="007300A3">
        <w:rPr>
          <w:sz w:val="18"/>
          <w:szCs w:val="18"/>
        </w:rPr>
        <w:t xml:space="preserve"> городского округа</w:t>
      </w:r>
      <w:r w:rsidR="007300A3">
        <w:rPr>
          <w:rFonts w:ascii="Liberation Serif" w:hAnsi="Liberation Serif"/>
          <w:sz w:val="18"/>
          <w:szCs w:val="18"/>
        </w:rPr>
        <w:t xml:space="preserve"> </w:t>
      </w:r>
    </w:p>
    <w:p w:rsidR="003B2957" w:rsidRPr="007300A3" w:rsidRDefault="003B2957" w:rsidP="007300A3">
      <w:pPr>
        <w:ind w:left="6804"/>
        <w:rPr>
          <w:rFonts w:ascii="Liberation Serif" w:hAnsi="Liberation Serif"/>
          <w:sz w:val="18"/>
          <w:szCs w:val="18"/>
        </w:rPr>
      </w:pPr>
      <w:r w:rsidRPr="007300A3">
        <w:rPr>
          <w:rFonts w:ascii="Liberation Serif" w:hAnsi="Liberation Serif"/>
          <w:sz w:val="20"/>
          <w:szCs w:val="20"/>
        </w:rPr>
        <w:t>от 20.03.2020 №195</w:t>
      </w:r>
    </w:p>
    <w:p w:rsidR="00214A1E" w:rsidRPr="00067639" w:rsidRDefault="00214A1E" w:rsidP="00214A1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7639" w:rsidRPr="00067639" w:rsidRDefault="00067639" w:rsidP="0006763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67639">
        <w:rPr>
          <w:rFonts w:ascii="Liberation Serif" w:eastAsia="Calibri" w:hAnsi="Liberation Serif"/>
          <w:b/>
          <w:sz w:val="28"/>
          <w:szCs w:val="28"/>
        </w:rPr>
        <w:t>АДМИНИСТРАТИВНЫЙ РЕГЛАМЕНТ</w:t>
      </w:r>
    </w:p>
    <w:p w:rsidR="00067639" w:rsidRPr="00067639" w:rsidRDefault="00067639" w:rsidP="0006763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67639">
        <w:rPr>
          <w:rFonts w:ascii="Liberation Serif" w:eastAsia="Calibri" w:hAnsi="Liberation Serif"/>
          <w:b/>
          <w:sz w:val="28"/>
          <w:szCs w:val="28"/>
        </w:rPr>
        <w:t>ПО ПРЕДОСТАВЛЕНИЮ МУНИЦИПАЛЬНОЙ УСЛУГИ</w:t>
      </w:r>
    </w:p>
    <w:p w:rsidR="00067639" w:rsidRDefault="00067639" w:rsidP="0006763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67639">
        <w:rPr>
          <w:rFonts w:ascii="Liberation Serif" w:eastAsia="Calibri" w:hAnsi="Liberation Serif"/>
          <w:b/>
          <w:sz w:val="28"/>
          <w:szCs w:val="28"/>
        </w:rPr>
        <w:t>«ВЫДАЧА ГРАДОСТРОИТЕЛЬНОГО ПЛАНА ЗЕМЕЛЬНОГО УЧАСТКА» НА ТЕРРИТОРИИ АРТИНСКОГО ГОРОДСКОГО ОКРУГА</w:t>
      </w:r>
    </w:p>
    <w:p w:rsidR="007340EE" w:rsidRPr="00067639" w:rsidRDefault="007340EE" w:rsidP="0006763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67639" w:rsidRPr="00067639" w:rsidRDefault="00067639" w:rsidP="00067639">
      <w:pPr>
        <w:jc w:val="center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Раздел 1. Общие положения</w:t>
      </w:r>
    </w:p>
    <w:p w:rsidR="00067639" w:rsidRPr="00067639" w:rsidRDefault="00067639" w:rsidP="00067639">
      <w:pPr>
        <w:jc w:val="both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spacing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0" w:name="_Toc441945421"/>
      <w:r w:rsidRPr="00067639">
        <w:rPr>
          <w:rFonts w:ascii="Liberation Serif" w:hAnsi="Liberation Serif"/>
          <w:b/>
          <w:sz w:val="28"/>
          <w:szCs w:val="28"/>
        </w:rPr>
        <w:t>Предмет регулирования регламента</w:t>
      </w:r>
      <w:bookmarkEnd w:id="0"/>
    </w:p>
    <w:p w:rsidR="00067639" w:rsidRPr="00067639" w:rsidRDefault="00067639" w:rsidP="00067639">
      <w:pPr>
        <w:ind w:firstLine="720"/>
        <w:jc w:val="center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06763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1. Административный регламент предоставления муниципальной услуги «Выдача градостроительных планов земельных участков» (далее-регламент) устанавливает порядок и стандарт предоставления муниципальной услуги «Выдача градостроительных планов земельных участков» на территории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hAnsi="Liberation Serif"/>
          <w:sz w:val="28"/>
          <w:szCs w:val="28"/>
        </w:rPr>
        <w:t xml:space="preserve">2. 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Регламент устанавливает сроки и последовательность административных процедур</w:t>
      </w:r>
      <w:r w:rsidRPr="00067639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округа, осуществляемых в ходе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предоставления муниципальной услуги, порядок взаимодействия между должностными лицами, взаимодействия с заявителями.</w:t>
      </w:r>
    </w:p>
    <w:p w:rsidR="00067639" w:rsidRPr="00067639" w:rsidRDefault="00067639" w:rsidP="0006763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Круг заявителей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67639">
        <w:rPr>
          <w:rFonts w:ascii="Liberation Serif" w:hAnsi="Liberation Serif"/>
          <w:sz w:val="28"/>
          <w:szCs w:val="28"/>
        </w:rPr>
        <w:t xml:space="preserve">3. Заявителем на предоставление муниципальной услуги является правообладатель земельного участка,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иное лицо в случае, предусмотренном </w:t>
      </w:r>
      <w:hyperlink r:id="rId10" w:history="1">
        <w:r w:rsidRPr="00067639">
          <w:rPr>
            <w:rFonts w:ascii="Liberation Serif" w:eastAsia="Calibri" w:hAnsi="Liberation Serif"/>
            <w:sz w:val="28"/>
            <w:szCs w:val="28"/>
            <w:lang w:eastAsia="en-US"/>
          </w:rPr>
          <w:t>частью 1.1</w:t>
        </w:r>
      </w:hyperlink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067639" w:rsidRPr="00067639" w:rsidRDefault="00067639" w:rsidP="00067639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1604F0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  <w:bookmarkStart w:id="1" w:name="_GoBack"/>
      <w:bookmarkEnd w:id="1"/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непосредственно муниципальными служащими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>и муниципальных услуг) и его филиалы.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lastRenderedPageBreak/>
        <w:t xml:space="preserve">5.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информация о порядке предоставления муниципальной услуги и услуг, которые являются необходимыми и обязательными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для предоставления муниципальной услуги, размещена в федеральной государственной информационной системе «Единый портал государственных          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>и муниципальных услуг (функций)» (далее – Единый портал) по адресу</w:t>
      </w:r>
      <w:r w:rsidRPr="00067639">
        <w:rPr>
          <w:rFonts w:ascii="Liberation Serif" w:hAnsi="Liberation Serif"/>
          <w:sz w:val="28"/>
          <w:szCs w:val="28"/>
        </w:rPr>
        <w:t xml:space="preserve"> </w:t>
      </w:r>
      <w:r w:rsidR="009C1E73" w:rsidRPr="000D08C7">
        <w:rPr>
          <w:sz w:val="28"/>
          <w:szCs w:val="28"/>
        </w:rPr>
        <w:t>www.66.gosuslugi.ru</w:t>
      </w:r>
      <w:r w:rsidRPr="00067639">
        <w:rPr>
          <w:rFonts w:ascii="Liberation Serif" w:hAnsi="Liberation Serif"/>
          <w:sz w:val="28"/>
          <w:szCs w:val="28"/>
        </w:rPr>
        <w:t xml:space="preserve">,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</w:t>
      </w:r>
      <w:hyperlink r:id="rId11" w:history="1">
        <w:r w:rsidR="009C1E73" w:rsidRPr="000D08C7">
          <w:rPr>
            <w:sz w:val="28"/>
            <w:szCs w:val="28"/>
            <w:u w:val="single"/>
          </w:rPr>
          <w:t>www.</w:t>
        </w:r>
        <w:r w:rsidR="009C1E73" w:rsidRPr="000D08C7">
          <w:rPr>
            <w:sz w:val="28"/>
            <w:szCs w:val="28"/>
            <w:u w:val="single"/>
            <w:lang w:val="en-US"/>
          </w:rPr>
          <w:t>Arti</w:t>
        </w:r>
        <w:r w:rsidR="009C1E73" w:rsidRPr="000D08C7">
          <w:rPr>
            <w:sz w:val="28"/>
            <w:szCs w:val="28"/>
            <w:u w:val="single"/>
          </w:rPr>
          <w:t>-</w:t>
        </w:r>
        <w:r w:rsidR="009C1E73" w:rsidRPr="000D08C7">
          <w:rPr>
            <w:sz w:val="28"/>
            <w:szCs w:val="28"/>
            <w:u w:val="single"/>
            <w:lang w:val="en-US"/>
          </w:rPr>
          <w:t>go</w:t>
        </w:r>
        <w:r w:rsidR="009C1E73" w:rsidRPr="000D08C7">
          <w:rPr>
            <w:sz w:val="28"/>
            <w:szCs w:val="28"/>
            <w:u w:val="single"/>
          </w:rPr>
          <w:t>.</w:t>
        </w:r>
        <w:proofErr w:type="spellStart"/>
        <w:r w:rsidR="009C1E73" w:rsidRPr="000D08C7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, на информационных стендах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округа, а также предоставляется непосредственно муниципальными служащими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при личном приеме и по телефону.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На официальном сайте многофункционального центра предоставления государственных и муниципальных услуг (</w:t>
      </w:r>
      <w:hyperlink r:id="rId12" w:history="1"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www</w:t>
        </w:r>
        <w:r w:rsidRPr="00067639">
          <w:rPr>
            <w:rFonts w:ascii="Liberation Serif" w:eastAsia="Calibri" w:hAnsi="Liberation Serif"/>
            <w:sz w:val="28"/>
            <w:szCs w:val="28"/>
            <w:u w:val="single"/>
            <w:lang w:eastAsia="en-US"/>
          </w:rPr>
          <w:t>.</w:t>
        </w:r>
        <w:proofErr w:type="spellStart"/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mfc</w:t>
        </w:r>
        <w:proofErr w:type="spellEnd"/>
        <w:r w:rsidRPr="00067639">
          <w:rPr>
            <w:rFonts w:ascii="Liberation Serif" w:eastAsia="Calibri" w:hAnsi="Liberation Serif"/>
            <w:sz w:val="28"/>
            <w:szCs w:val="28"/>
            <w:u w:val="single"/>
            <w:lang w:eastAsia="en-US"/>
          </w:rPr>
          <w:t>66.</w:t>
        </w:r>
        <w:proofErr w:type="spellStart"/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) указана ссылка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>на официальный сайт</w:t>
      </w:r>
      <w:r w:rsidRPr="00067639">
        <w:rPr>
          <w:rFonts w:ascii="Liberation Serif" w:hAnsi="Liberation Serif"/>
          <w:sz w:val="28"/>
          <w:szCs w:val="28"/>
        </w:rPr>
        <w:t xml:space="preserve">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7.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При общении с гражданами (по телефону или лично) муниципальные служащие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hAnsi="Liberation Serif"/>
          <w:sz w:val="28"/>
          <w:szCs w:val="28"/>
        </w:rPr>
        <w:t xml:space="preserve">8.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автоинформирования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2" w:name="_Toc441945425"/>
      <w:bookmarkStart w:id="3" w:name="_Toc430614252"/>
      <w:r w:rsidRPr="00067639">
        <w:rPr>
          <w:rFonts w:ascii="Liberation Serif" w:hAnsi="Liberation Serif"/>
          <w:b/>
          <w:sz w:val="28"/>
          <w:szCs w:val="28"/>
        </w:rPr>
        <w:t>Наименование муниципальной услуги</w:t>
      </w:r>
      <w:bookmarkEnd w:id="2"/>
    </w:p>
    <w:p w:rsidR="00067639" w:rsidRPr="00067639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</w:rPr>
        <w:t xml:space="preserve">9. </w:t>
      </w:r>
      <w:bookmarkStart w:id="4" w:name="_Toc441945427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Наименование муниципальной услуги – «Выдача градостроительных планов земельных участков».</w:t>
      </w:r>
    </w:p>
    <w:p w:rsidR="00067639" w:rsidRPr="00067639" w:rsidRDefault="00067639" w:rsidP="00A273FA">
      <w:pPr>
        <w:tabs>
          <w:tab w:val="right" w:pos="9923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067639" w:rsidRPr="00067639" w:rsidRDefault="00067639" w:rsidP="00067639">
      <w:pPr>
        <w:tabs>
          <w:tab w:val="right" w:pos="9923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67639" w:rsidRPr="00067639" w:rsidRDefault="00067639" w:rsidP="0006763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10. Муниципальная услуга предоставляется</w:t>
      </w:r>
      <w:r w:rsidRPr="00067639">
        <w:rPr>
          <w:rFonts w:ascii="Liberation Serif" w:hAnsi="Liberation Serif"/>
          <w:sz w:val="28"/>
          <w:szCs w:val="28"/>
        </w:rPr>
        <w:t xml:space="preserve"> Администрацией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b/>
          <w:sz w:val="28"/>
          <w:szCs w:val="28"/>
        </w:rPr>
      </w:pPr>
    </w:p>
    <w:bookmarkEnd w:id="3"/>
    <w:bookmarkEnd w:id="4"/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Наименование органов и организаций, обращение в которые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необходимо для предоставления муниципальной услуги</w:t>
      </w: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11.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территориальные органы Федеральной налоговой службы Российской Федерации;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картографии» по Уральскому федеральному округу); 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ресурсоснабжающие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организации, осуществляющие предоставление коммунальных услуг (электроснабжение, газоснабжение, водоснабжение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водоотведение, централизованное теплоснабжение и др.) на территории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иные государственные органы Свердловской области и 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8D1FD9" w:rsidRPr="00DB4D85" w:rsidRDefault="008D1FD9" w:rsidP="008D1FD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12.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</w:t>
      </w:r>
      <w:r>
        <w:rPr>
          <w:rFonts w:ascii="Liberation Serif" w:hAnsi="Liberation Serif" w:cs="Liberation Serif"/>
          <w:sz w:val="28"/>
          <w:szCs w:val="28"/>
          <w:lang w:eastAsia="en-US"/>
        </w:rPr>
        <w:t>ные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Решением Думы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от 25.07.2013г.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lang w:eastAsia="en-US"/>
        </w:rPr>
        <w:t>68.</w:t>
      </w:r>
      <w:proofErr w:type="gramEnd"/>
    </w:p>
    <w:p w:rsidR="002F3C42" w:rsidRPr="00DB4D85" w:rsidRDefault="002F3C42" w:rsidP="00067639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F3C42" w:rsidRPr="00DB4D85" w:rsidRDefault="002F3C42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</w:rPr>
      </w:pPr>
    </w:p>
    <w:p w:rsidR="002F3C42" w:rsidRPr="00DB4D85" w:rsidRDefault="002F3C42" w:rsidP="002D393D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13. </w:t>
      </w:r>
      <w:r w:rsidRPr="00DB4D85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заявителю градостроительного плана земельного участка, либо выдача заявителю мотивированного отказа в выдаче градостроительного плана земельного участка.</w:t>
      </w:r>
      <w:r w:rsidRPr="00DB4D85">
        <w:rPr>
          <w:rFonts w:ascii="Liberation Serif" w:hAnsi="Liberation Serif" w:cs="Liberation Serif"/>
          <w:sz w:val="28"/>
          <w:szCs w:val="28"/>
        </w:rPr>
        <w:br/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14. Срок предоставления муниципальной услуги – в течение четырнадцати рабочих дней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заявления о предо</w:t>
      </w:r>
      <w:r w:rsidR="00A067F4">
        <w:rPr>
          <w:rFonts w:ascii="Liberation Serif" w:hAnsi="Liberation Serif" w:cs="Liberation Serif"/>
          <w:sz w:val="28"/>
          <w:szCs w:val="28"/>
          <w:lang w:eastAsia="en-US"/>
        </w:rPr>
        <w:t xml:space="preserve">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 органе, предоставляющем муниципальную услугу (</w:t>
      </w:r>
      <w:r w:rsidRPr="00DB4D85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Pr="00DB4D85">
        <w:rPr>
          <w:rFonts w:ascii="Liberation Serif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).</w:t>
      </w: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06763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067639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067639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38362F">
        <w:rPr>
          <w:rFonts w:ascii="Liberation Serif" w:hAnsi="Liberation Serif" w:cs="Liberation Serif"/>
          <w:sz w:val="28"/>
          <w:szCs w:val="28"/>
          <w:lang w:eastAsia="en-US"/>
        </w:rPr>
        <w:t>в сети «Интернет» по адресу</w:t>
      </w:r>
      <w:r w:rsidR="0038362F" w:rsidRPr="0038362F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  <w:hyperlink r:id="rId13" w:history="1">
        <w:r w:rsidR="00231505" w:rsidRPr="00231505">
          <w:rPr>
            <w:sz w:val="28"/>
            <w:szCs w:val="28"/>
            <w:u w:val="single"/>
          </w:rPr>
          <w:t>www.</w:t>
        </w:r>
        <w:r w:rsidR="00231505" w:rsidRPr="00231505">
          <w:rPr>
            <w:sz w:val="28"/>
            <w:szCs w:val="28"/>
            <w:u w:val="single"/>
            <w:lang w:val="en-US"/>
          </w:rPr>
          <w:t>Arti</w:t>
        </w:r>
        <w:r w:rsidR="00231505" w:rsidRPr="00231505">
          <w:rPr>
            <w:sz w:val="28"/>
            <w:szCs w:val="28"/>
            <w:u w:val="single"/>
          </w:rPr>
          <w:t>-</w:t>
        </w:r>
        <w:r w:rsidR="00231505" w:rsidRPr="00231505">
          <w:rPr>
            <w:sz w:val="28"/>
            <w:szCs w:val="28"/>
            <w:u w:val="single"/>
            <w:lang w:val="en-US"/>
          </w:rPr>
          <w:t>go</w:t>
        </w:r>
        <w:r w:rsidR="00231505" w:rsidRPr="00231505">
          <w:rPr>
            <w:sz w:val="28"/>
            <w:szCs w:val="28"/>
            <w:u w:val="single"/>
          </w:rPr>
          <w:t>.</w:t>
        </w:r>
        <w:r w:rsidR="00231505" w:rsidRPr="00231505">
          <w:rPr>
            <w:sz w:val="28"/>
            <w:szCs w:val="28"/>
            <w:u w:val="single"/>
            <w:lang w:val="en-US"/>
          </w:rPr>
          <w:t>ru</w:t>
        </w:r>
      </w:hyperlink>
      <w:r w:rsidR="0038362F" w:rsidRPr="0038362F">
        <w:rPr>
          <w:rFonts w:ascii="Liberation Serif" w:hAnsi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231505" w:rsidRPr="000D08C7">
        <w:rPr>
          <w:sz w:val="28"/>
          <w:szCs w:val="28"/>
        </w:rPr>
        <w:t>www.66.gosuslugi.ru</w:t>
      </w:r>
      <w:r w:rsidR="00231505">
        <w:rPr>
          <w:sz w:val="28"/>
          <w:szCs w:val="28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Орган местного самоуправления,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5" w:name="Par8"/>
      <w:bookmarkEnd w:id="5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заявитель представляет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38362F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38362F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38362F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либо 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заявление, подписанное заявителем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 и оформленное согласно приложению </w:t>
      </w:r>
      <w:r w:rsidRPr="00DB4D85">
        <w:rPr>
          <w:rFonts w:ascii="Liberation Serif" w:hAnsi="Liberation Serif" w:cs="Liberation Serif"/>
          <w:sz w:val="28"/>
          <w:szCs w:val="28"/>
        </w:rPr>
        <w:br/>
        <w:t>к настоящему регламенту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б) документ, удостоверяющий личность заявителя </w:t>
      </w:r>
      <w:r w:rsidRPr="00DB4D8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документ,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документы,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учреждения и организации.</w:t>
      </w:r>
    </w:p>
    <w:p w:rsidR="002F3C42" w:rsidRPr="00DB4D85" w:rsidRDefault="002F3C42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18.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 услуги, указанные в пункте 16 настоящего регламента, представляются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38362F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38362F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38362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личного обращения заявителя, через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Pr="00DB4D85">
        <w:rPr>
          <w:rFonts w:ascii="Liberation Serif" w:hAnsi="Liberation Serif" w:cs="Liberation Serif"/>
          <w:sz w:val="28"/>
          <w:szCs w:val="28"/>
        </w:rPr>
        <w:t>либо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документов при наличии технической возможности.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4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</w:t>
        </w:r>
        <w:r w:rsidR="0038362F">
          <w:rPr>
            <w:rFonts w:ascii="Liberation Serif" w:hAnsi="Liberation Serif" w:cs="Liberation Serif"/>
            <w:sz w:val="28"/>
            <w:szCs w:val="28"/>
          </w:rPr>
          <w:t xml:space="preserve">ием государственных </w:t>
        </w:r>
        <w:r w:rsidRPr="00DB4D85">
          <w:rPr>
            <w:rFonts w:ascii="Liberation Serif" w:hAnsi="Liberation Serif" w:cs="Liberation Serif"/>
            <w:sz w:val="28"/>
            <w:szCs w:val="28"/>
          </w:rPr>
          <w:t>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5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38362F">
        <w:rPr>
          <w:rFonts w:ascii="Liberation Serif" w:hAnsi="Liberation Serif"/>
          <w:sz w:val="28"/>
          <w:szCs w:val="28"/>
          <w:lang w:eastAsia="en-US"/>
        </w:rPr>
        <w:t xml:space="preserve"> за получением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t>и муниципальных услуг»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2F3C42" w:rsidRPr="00DB4D85" w:rsidRDefault="002F3C42" w:rsidP="00AF553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DB4D85" w:rsidRDefault="002F3C42" w:rsidP="00AF55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DB4D85">
        <w:rPr>
          <w:rFonts w:ascii="Liberation Serif" w:hAnsi="Liberation Serif" w:cs="Liberation Serif"/>
          <w:sz w:val="28"/>
          <w:szCs w:val="28"/>
        </w:rPr>
        <w:br/>
        <w:t>из сторон договора.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предоставлении муниципальных услуг, и которые заявитель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самоуправления и иных органов, участвующих в предоставлении муниципальных услуг</w:t>
      </w:r>
      <w:r w:rsidRPr="00DB4D85" w:rsidDel="0015526F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являются: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зарегистрированных правах на здания, строения, сооружения, расположенные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об отсутствии в Едином государственном реестре недвижимости запрашиваемых сведений;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2F3C42" w:rsidRPr="00DB4D85" w:rsidRDefault="002F3C42" w:rsidP="00312F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</w:t>
      </w:r>
      <w:proofErr w:type="spell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ресурсоснабжающих</w:t>
      </w:r>
      <w:proofErr w:type="spell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организациях;</w:t>
      </w:r>
    </w:p>
    <w:p w:rsidR="002F3C42" w:rsidRPr="00DB4D85" w:rsidRDefault="002F3C42" w:rsidP="001F702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 в пределах которых расположен земельный участок).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Заявитель вправе представить документы, содержащи</w:t>
      </w:r>
      <w:r w:rsidR="0038362F">
        <w:rPr>
          <w:rFonts w:ascii="Liberation Serif" w:hAnsi="Liberation Serif" w:cs="Liberation Serif"/>
          <w:sz w:val="28"/>
          <w:szCs w:val="28"/>
          <w:lang w:eastAsia="en-US"/>
        </w:rPr>
        <w:t>е сведения, указанные в настояще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 пункте, по собственной инициативе.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38362F" w:rsidRPr="00DB4D85" w:rsidRDefault="0038362F" w:rsidP="0075314E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Указание на запрет требовать от заявителя</w:t>
      </w: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и органам местного самоуправления организаций, участвующих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государственных или муниципальных услуг, за исключением документов, указанных в части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>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за доставленные неудобства.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21. Основаниями для отказа в приеме заявления и документов, необходимых для предоставления муниципальной услуги, являются: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t>выдача градостроительного плана земельного участка относится</w:t>
      </w:r>
      <w:r w:rsidRPr="00DB4D85">
        <w:rPr>
          <w:rFonts w:ascii="Liberation Serif" w:hAnsi="Liberation Serif"/>
          <w:sz w:val="28"/>
          <w:szCs w:val="28"/>
        </w:rPr>
        <w:br/>
        <w:t>к компетенции иного органа местного самоуправления;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:rsidR="002F3C42" w:rsidRPr="00DB4D85" w:rsidRDefault="002F3C42" w:rsidP="00EC6425">
      <w:pPr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Единый портал </w:t>
      </w:r>
      <w:r w:rsidRPr="00DB4D85">
        <w:rPr>
          <w:rFonts w:ascii="Liberation Serif" w:hAnsi="Liberation Serif"/>
          <w:sz w:val="28"/>
          <w:szCs w:val="28"/>
        </w:rPr>
        <w:t>являются:</w:t>
      </w:r>
    </w:p>
    <w:p w:rsidR="002F3C42" w:rsidRPr="00DB4D85" w:rsidRDefault="002F3C42" w:rsidP="00EC6425">
      <w:pPr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t xml:space="preserve">некорректное заполнение обязательных полей в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заявлении, формируемом </w:t>
      </w:r>
      <w:r w:rsidRPr="00DB4D85">
        <w:rPr>
          <w:rFonts w:ascii="Liberation Serif" w:hAnsi="Liberation Serif" w:cs="Liberation Serif"/>
          <w:sz w:val="28"/>
          <w:szCs w:val="28"/>
        </w:rPr>
        <w:br/>
        <w:t>с использованием специальной интерактивной формы</w:t>
      </w:r>
      <w:r w:rsidRPr="00DB4D85">
        <w:rPr>
          <w:rFonts w:ascii="Liberation Serif" w:hAnsi="Liberation Serif"/>
          <w:sz w:val="28"/>
          <w:szCs w:val="28"/>
        </w:rPr>
        <w:t xml:space="preserve"> на Едином портале (отсутствие заполнения, недостоверное, неполное либо неправильное, не соответствующее требованиям, установленным регламентом);</w:t>
      </w:r>
    </w:p>
    <w:p w:rsidR="00D27D4C" w:rsidRDefault="002F3C42" w:rsidP="009766FF">
      <w:pPr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9766FF" w:rsidRPr="00DB4D85" w:rsidRDefault="009766FF" w:rsidP="009766FF">
      <w:pPr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или отказа в предоставлении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22.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Основаниями для отказа в предоставлении муниципальной услуги являются: 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заявитель не является правообладателем земельного участка (</w:t>
      </w:r>
      <w:r w:rsidRPr="00DB4D85">
        <w:rPr>
          <w:sz w:val="28"/>
          <w:szCs w:val="28"/>
          <w:shd w:val="clear" w:color="auto" w:fill="FFFFFF"/>
        </w:rPr>
        <w:t>за исключением случая, предусмотренного частью 1.1 статьи 57.3 Градостроительного кодекса Российской Федерации)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с заявлением обратилось лицо, не уполномоченное в соответствии </w:t>
      </w:r>
      <w:r w:rsidRPr="00DB4D85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представлять интересы заявителя;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отсутствуют документы, предусмотренные пунктом 16 настоящего регламента, необходимые для предоставления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ответ на межведомственный запрос свидетельствует об отсутствии документа и (или) запрашиваемой информации, которые также не представлены заявителем </w:t>
      </w:r>
      <w:r w:rsidRPr="00DB4D85">
        <w:rPr>
          <w:rFonts w:ascii="Liberation Serif" w:hAnsi="Liberation Serif" w:cs="Liberation Serif"/>
          <w:sz w:val="28"/>
          <w:szCs w:val="28"/>
        </w:rPr>
        <w:br/>
        <w:t>по собственной инициативе.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Кроме того, если согласно требованиям Градостроительного кодекса Российской Федерации, размещение объекта капитального строительства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</w:t>
      </w:r>
      <w:r w:rsidRPr="00DB4D85">
        <w:rPr>
          <w:rFonts w:ascii="Liberation Serif" w:hAnsi="Liberation Serif" w:cs="Liberation Serif"/>
          <w:sz w:val="28"/>
          <w:szCs w:val="28"/>
        </w:rPr>
        <w:br/>
        <w:t>по планировке территории.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/>
          <w:sz w:val="28"/>
          <w:szCs w:val="28"/>
        </w:rPr>
        <w:lastRenderedPageBreak/>
        <w:t>23.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24. Неполучение (несвоевременное получение) документов, находящихся</w:t>
      </w:r>
      <w:r w:rsidRPr="00DB4D85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предоставлении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25.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Pr="00DB4D85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Pr="00DB4D85">
        <w:rPr>
          <w:rFonts w:ascii="Liberation Serif" w:hAnsi="Liberation Serif"/>
          <w:sz w:val="28"/>
          <w:szCs w:val="28"/>
        </w:rPr>
        <w:t>.</w:t>
      </w:r>
    </w:p>
    <w:p w:rsidR="002F3C42" w:rsidRPr="00DB4D85" w:rsidRDefault="002F3C42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26. Муниципальная услуга предоставляется без взимания государственной пошлины.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о методике расчета размера такой платы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27. 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законодательством Свердловской области не предусмотрено.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  <w:r w:rsidRPr="00DB4D85" w:rsidDel="00252C1E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</w:r>
      <w:r w:rsidRPr="00DB4D85" w:rsidDel="00252C1E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28. Максимальный срок ожидания в очереди при подаче запроса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 соглашения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взаимодействии, заключенного между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="00D27D4C">
        <w:rPr>
          <w:rFonts w:ascii="Liberation Serif" w:hAnsi="Liberation Serif" w:cs="Liberation Serif"/>
          <w:sz w:val="28"/>
          <w:szCs w:val="28"/>
        </w:rPr>
        <w:lastRenderedPageBreak/>
        <w:t>округа</w:t>
      </w:r>
      <w:r w:rsidR="00D27D4C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государственных и муниципальных </w:t>
      </w:r>
      <w:r w:rsidRPr="00DB4D85">
        <w:rPr>
          <w:rFonts w:ascii="Liberation Serif" w:hAnsi="Liberation Serif" w:cs="Liberation Serif"/>
          <w:sz w:val="28"/>
          <w:szCs w:val="28"/>
        </w:rPr>
        <w:t>услуг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) срок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ожидания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  <w:proofErr w:type="gramEnd"/>
    </w:p>
    <w:p w:rsidR="002F3C42" w:rsidRPr="00DB4D85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Срок и порядок регистрации запроса заявителя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 том числе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29.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указанных в пункте 16 настоящего регламента, осуществляется в день их поступления в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 соглашения о взаимодействии, заключенного между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).</w:t>
      </w:r>
      <w:proofErr w:type="gramEnd"/>
    </w:p>
    <w:p w:rsidR="002F3C42" w:rsidRPr="00DB4D85" w:rsidRDefault="002F3C42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30. В случае если запрос и иные документы, необходимые для предоставления муниципальной услуги, поданы в электронной форме, специалист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днем подачи запроса и иных документов, необходимых для пред</w:t>
      </w:r>
      <w:r w:rsidR="00D27D4C">
        <w:rPr>
          <w:rFonts w:ascii="Liberation Serif" w:hAnsi="Liberation Serif" w:cs="Liberation Serif"/>
          <w:sz w:val="28"/>
          <w:szCs w:val="28"/>
        </w:rPr>
        <w:t>оставления 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</w:t>
      </w:r>
      <w:r w:rsidR="00D27D4C">
        <w:rPr>
          <w:rFonts w:ascii="Liberation Serif" w:hAnsi="Liberation Serif" w:cs="Liberation Serif"/>
          <w:sz w:val="28"/>
          <w:szCs w:val="28"/>
        </w:rPr>
        <w:t>Администраци</w:t>
      </w:r>
      <w:r w:rsidR="009766FF">
        <w:rPr>
          <w:rFonts w:ascii="Liberation Serif" w:hAnsi="Liberation Serif" w:cs="Liberation Serif"/>
          <w:sz w:val="28"/>
          <w:szCs w:val="28"/>
        </w:rPr>
        <w:t>и</w:t>
      </w:r>
      <w:r w:rsidR="00D27D4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  <w:proofErr w:type="gramEnd"/>
    </w:p>
    <w:p w:rsidR="002F3C42" w:rsidRDefault="002F3C42" w:rsidP="00A273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31. Регистрация запроса и иных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настоящего регламента.</w:t>
      </w:r>
    </w:p>
    <w:p w:rsidR="00A273FA" w:rsidRPr="00DB4D85" w:rsidRDefault="00A273FA" w:rsidP="00A273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законодательством Российской Федерации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32. В помещениях, в которых предоставляется муниципальная услуга, обеспечивается: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Pr="00DB4D85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государственные услуги, </w:t>
      </w:r>
      <w:proofErr w:type="spellStart"/>
      <w:r w:rsidRPr="00DB4D85">
        <w:rPr>
          <w:rFonts w:ascii="Liberation Serif" w:hAnsi="Liberation Serif" w:cs="Liberation Serif"/>
          <w:sz w:val="28"/>
          <w:szCs w:val="28"/>
        </w:rPr>
        <w:t>ассистивных</w:t>
      </w:r>
      <w:proofErr w:type="spellEnd"/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вспомогательных технологий, а также сменного кресла-коляски;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DB4D85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DB4D85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DB4D85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DB4D85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 муниципальных услуг (в том числе в полном объеме), в любом территориальном подразделении органа, предоставляющего муниципальную услугу, по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выбору заявителя (экстерриториальный принцип), посредством запроса о предоставлении нескольких </w:t>
      </w:r>
      <w:bookmarkStart w:id="6" w:name="_Hlk30546111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государственных и (или) муниципальных </w:t>
      </w:r>
      <w:bookmarkEnd w:id="6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33. Показателями </w:t>
      </w:r>
      <w:r w:rsidRPr="00DB4D85">
        <w:rPr>
          <w:rFonts w:ascii="Liberation Serif" w:hAnsi="Liberation Serif"/>
          <w:sz w:val="28"/>
          <w:szCs w:val="28"/>
          <w:lang w:eastAsia="en-US"/>
        </w:rPr>
        <w:t>доступности и качества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возможность получения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возможность обращения за предоставлением муниципальной услуги через любой филиал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муниципальных услуг по выбору заявителя (подача документов в любой филиал возможна </w:t>
      </w:r>
      <w:r w:rsidRPr="00DB4D85">
        <w:rPr>
          <w:rFonts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3) возможность получения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муниципальных услуг.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9766FF" w:rsidRDefault="002F3C42" w:rsidP="009766FF">
      <w:pPr>
        <w:pStyle w:val="af7"/>
        <w:rPr>
          <w:color w:val="000000"/>
          <w:sz w:val="27"/>
          <w:szCs w:val="27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34. При предоставлении муниципальной у</w:t>
      </w:r>
      <w:r w:rsid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слуги взаимодействие заявителя с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должностными лицами </w:t>
      </w:r>
      <w:r w:rsidR="009F67B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9F67BD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9F67BD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осуществляется не более </w:t>
      </w:r>
      <w:r w:rsidR="009766FF" w:rsidRPr="009766FF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 раз</w:t>
      </w:r>
      <w:r w:rsidR="009766FF"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а 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>в следующих случаях:</w:t>
      </w:r>
      <w:r w:rsidR="009766FF" w:rsidRPr="009766FF">
        <w:rPr>
          <w:color w:val="000000"/>
          <w:sz w:val="27"/>
          <w:szCs w:val="27"/>
        </w:rPr>
        <w:t xml:space="preserve"> </w:t>
      </w:r>
    </w:p>
    <w:p w:rsidR="009766FF" w:rsidRDefault="009766FF" w:rsidP="009766FF">
      <w:pPr>
        <w:pStyle w:val="a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приеме заявления - одно взаимодействие максимальной продолжительностью - 15 минут;</w:t>
      </w:r>
    </w:p>
    <w:p w:rsidR="002F3C42" w:rsidRPr="00A273FA" w:rsidRDefault="009766FF" w:rsidP="00A273FA">
      <w:pPr>
        <w:pStyle w:val="a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получении результата муниципальной услуги - одно взаимодействие максимальной продолжительностью - 15 минут.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особенности предоставления муниципальной услуги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35. Заявитель имеет право получения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филиалы.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Pr="00DB4D85">
        <w:rPr>
          <w:rFonts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37. При обращении заявителя за предоставлением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муниципальных услуг, его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Административным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регламентом и соглашением о взаимодействии, заключенным между многофункциональным центром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и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обеспечивает передачу принятых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заявителя заявления и документов, необходимых для предоставления муниципальной услуги,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38.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6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7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4F0342">
        <w:rPr>
          <w:rFonts w:ascii="Liberation Serif" w:hAnsi="Liberation Serif"/>
          <w:sz w:val="28"/>
          <w:szCs w:val="28"/>
          <w:lang w:eastAsia="en-US"/>
        </w:rPr>
        <w:t xml:space="preserve"> за получением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t>и муниципальных услуг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>устанавливающим п</w:t>
      </w:r>
      <w:r w:rsidRPr="00DB4D85">
        <w:rPr>
          <w:rFonts w:ascii="Liberation Serif" w:hAnsi="Liberation Serif"/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DB4D85" w:rsidRDefault="002F3C42" w:rsidP="00672F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DB4D85">
        <w:rPr>
          <w:rFonts w:ascii="Liberation Serif" w:hAnsi="Liberation Serif" w:cs="Liberation Serif"/>
          <w:sz w:val="28"/>
          <w:szCs w:val="28"/>
        </w:rPr>
        <w:br/>
        <w:t>из сторон договора.</w:t>
      </w:r>
    </w:p>
    <w:p w:rsidR="002F3C42" w:rsidRPr="00DB4D85" w:rsidRDefault="002F3C42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39.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предоставлению муниципальной услуги включает следующие административные процедуры: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прием, регистрация заявления и документов, подлежащих представлению заявителем;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подготовка результата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выдача заявителю результата предоставления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40.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использованием Единого портала: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 (не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получение заявителем  сведений о ходе выполнения  запроса о предоставлении</w:t>
      </w:r>
    </w:p>
    <w:p w:rsidR="002F3C42" w:rsidRPr="00DB4D85" w:rsidRDefault="002F3C42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муниципальной услуги (при реализации технической возможности </w:t>
      </w:r>
      <w:r w:rsidRPr="00DB4D85">
        <w:rPr>
          <w:rFonts w:ascii="Liberation Serif" w:hAnsi="Liberation Serif" w:cs="Liberation Serif"/>
          <w:sz w:val="28"/>
          <w:szCs w:val="28"/>
        </w:rPr>
        <w:br/>
        <w:t>/ не предусмотрено);</w:t>
      </w:r>
    </w:p>
    <w:p w:rsidR="002F3C42" w:rsidRPr="00DB4D85" w:rsidRDefault="002F3C42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услуги.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41.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государственные услуги, и органов, предоставляющих муниципальные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иные процедуры.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7" w:name="Par355"/>
      <w:bookmarkEnd w:id="7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42. Основанием для начала административной процедуры является поступление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участка, в том числе из </w:t>
      </w:r>
      <w:r w:rsidRPr="00DB4D85">
        <w:rPr>
          <w:rFonts w:ascii="Liberation Serif" w:hAnsi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 в электронной форме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43. Специалист, уполномоченный на прием и регистрацию заявления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2) проверяет форму заявления;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3) оформляет в двух экземплярах расписку в получении документов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5) регистрирует заявление и приложенные к нему документы;</w:t>
      </w:r>
    </w:p>
    <w:p w:rsidR="002F3C42" w:rsidRPr="00DB4D85" w:rsidRDefault="009E62D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6)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>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2F3C42" w:rsidRPr="00DB4D85" w:rsidRDefault="002F3C42" w:rsidP="00274E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предусмотренных пунктом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21 настоящего регламента, специалист, ответственный за предоставление муниципальной услуги, в течение пяти рабочих дней готовит проект уведомления </w:t>
      </w:r>
      <w:r w:rsidRPr="00DB4D85">
        <w:rPr>
          <w:rFonts w:ascii="Liberation Serif" w:hAnsi="Liberation Serif" w:cs="Liberation Serif"/>
          <w:sz w:val="28"/>
          <w:szCs w:val="28"/>
        </w:rPr>
        <w:br/>
        <w:t>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обеспечивает его регистрацию.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ГБУ СО «МФЦ» указанные уведомление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документы направляются курьерской доставкой в ГБУ СО «МФЦ» и выдаются заявителю специалистом ГБУ СО «МФЦ». </w:t>
      </w:r>
    </w:p>
    <w:p w:rsidR="002F3C42" w:rsidRPr="00DB4D85" w:rsidRDefault="002F3C42" w:rsidP="005740C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4F0342">
        <w:rPr>
          <w:rFonts w:ascii="Liberation Serif" w:hAnsi="Liberation Serif" w:cs="Liberation Serif"/>
          <w:sz w:val="28"/>
          <w:szCs w:val="28"/>
          <w:lang w:eastAsia="en-US"/>
        </w:rPr>
        <w:t xml:space="preserve">, обратившись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 соответствующим заявлением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2F3C42" w:rsidRPr="00DB4D85" w:rsidRDefault="002F3C42" w:rsidP="00274E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44. Основанием для начала административной процедуры является отсутствие документов, указанных в пункте 19 настоящего регламента.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45.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46. Направление межведомственного запроса и представление документов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47. Межведомственный запрос о представлении документов, указанных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пункте 19 настоящего регламента (за исключением подпункта д),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8" w:history="1">
        <w:r w:rsidRPr="00DB4D85">
          <w:rPr>
            <w:rFonts w:ascii="Liberation Serif" w:hAnsi="Liberation Serif" w:cs="Liberation Serif"/>
            <w:sz w:val="28"/>
            <w:szCs w:val="28"/>
            <w:lang w:eastAsia="en-US"/>
          </w:rPr>
          <w:t>статьи 7.2</w:t>
        </w:r>
      </w:hyperlink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указанные в подпункте д пункта 19 настоящего регламента –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</w:t>
      </w:r>
      <w:proofErr w:type="spell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ресурсоснабжающими</w:t>
      </w:r>
      <w:proofErr w:type="spell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организациями, осуществляющими эксплуатацию сетей инженерно-технического обеспечения, в порядке, предусмотренном </w:t>
      </w:r>
      <w:hyperlink r:id="rId19" w:history="1">
        <w:r w:rsidRPr="00DB4D85">
          <w:rPr>
            <w:rFonts w:ascii="Liberation Serif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48. Результатом административной процедуры является получение документов, указанных в пункте 19 настоящего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Подготовка результата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49. При отсутствии оснований для отказа в предоставлении муниципальной услуги, указанных в пункте 22 настоящего регламента, специалист, ответственный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за исполнение административной процедуры, выполняет следующие действия: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20" w:history="1">
        <w:r w:rsidRPr="00DB4D85">
          <w:rPr>
            <w:rFonts w:ascii="Liberation Serif" w:hAnsi="Liberation Serif" w:cs="Liberation Serif"/>
            <w:sz w:val="28"/>
            <w:szCs w:val="28"/>
            <w:lang w:eastAsia="en-US"/>
          </w:rPr>
          <w:t>форме</w:t>
        </w:r>
      </w:hyperlink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жилищно-коммунального хозяйства Российской Федерации от 25.04.2017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№ 741/</w:t>
      </w:r>
      <w:proofErr w:type="spellStart"/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</w:t>
      </w:r>
      <w:proofErr w:type="spellEnd"/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«Об утверждении формы градостроительного плана земельного участка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порядка ее заполнения» на бумажном и (или) электронном носителе;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2) 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Проекты градостроительных планов земельных участков, выполненные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электронном носителе, заверяются усиленной квалифицированной электронной подписью уполномоченного должностного лица, после этого регистрируются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информационной системе обеспечения градостроительной деятельности </w:t>
      </w:r>
      <w:proofErr w:type="spellStart"/>
      <w:r w:rsidR="00855BCF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855BCF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855BCF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После регистрации 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передаются специалисту, ответственному за выдачу результата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2F3C42" w:rsidRPr="00DB4D85" w:rsidRDefault="002F3C42" w:rsidP="00A273F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50.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Результатом исполнения административной процедуры является подготовка и регистрация градостроительного плана земельного участка либо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при наличии оснований, указанных в пункте 22 настоящего регламента, уведомление об отказе в предоставлении муниципальной услуги и направление указанных документа либо уведомления в ГБУ СО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государственны</w:t>
      </w:r>
      <w:r w:rsidR="001531B8">
        <w:rPr>
          <w:rFonts w:ascii="Liberation Serif" w:hAnsi="Liberation Serif" w:cs="Liberation Serif"/>
          <w:sz w:val="28"/>
          <w:szCs w:val="28"/>
          <w:lang w:eastAsia="en-US"/>
        </w:rPr>
        <w:t xml:space="preserve">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 муниципальных услуг.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51. Основанием для начала административной процедуры является получение специалистом, уполномоченным за выполнение административной процедуры, результата муниципальной услуги.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После проверки документов, удостоверяющих личность заявителя, либо полномочия представителя заявителя, заявителю (или представителю заявителя) выдается два экземпляра градостроительного плана земельного участка либо уведомление об отказе в предоставлении муниципальной услуги. Заявитель подтверждает получение документов личной подписью в журнале регистрации документов.</w:t>
      </w:r>
    </w:p>
    <w:p w:rsidR="002F3C42" w:rsidRPr="00DB4D85" w:rsidRDefault="002F3C42" w:rsidP="006E55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Pr="000F6AC1">
        <w:rPr>
          <w:rFonts w:ascii="Liberation Serif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 выдаче градостроительного плана земельного участка.</w:t>
      </w:r>
    </w:p>
    <w:p w:rsidR="002F3C42" w:rsidRPr="00DB4D85" w:rsidRDefault="002F3C42" w:rsidP="006E55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52.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6F309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bookmarkStart w:id="8" w:name="Par165"/>
      <w:bookmarkStart w:id="9" w:name="Par176"/>
      <w:bookmarkEnd w:id="8"/>
      <w:bookmarkEnd w:id="9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2F3C42" w:rsidRPr="00DB4D85" w:rsidRDefault="002F3C42" w:rsidP="006F309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53.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F32706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F32706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F32706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</w:t>
      </w:r>
      <w:r w:rsidR="00EA1624">
        <w:rPr>
          <w:rFonts w:ascii="Liberation Serif" w:hAnsi="Liberation Serif" w:cs="Liberation Serif"/>
          <w:sz w:val="28"/>
          <w:szCs w:val="28"/>
        </w:rPr>
        <w:t xml:space="preserve">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 w:rsidRPr="00DB4D85">
        <w:rPr>
          <w:rFonts w:ascii="Liberation Serif" w:hAnsi="Liberation Serif" w:cs="Liberation Serif"/>
          <w:sz w:val="28"/>
          <w:szCs w:val="28"/>
        </w:rPr>
        <w:br/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в </w:t>
      </w:r>
      <w:r w:rsidR="00E6148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E6148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E61482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  <w:proofErr w:type="gramEnd"/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лично (заявителем представляются оригиналы документов с опечатками </w:t>
      </w:r>
      <w:r w:rsidRPr="00DB4D85">
        <w:rPr>
          <w:rFonts w:ascii="Liberation Serif" w:hAnsi="Liberation Serif" w:cs="Liberation Serif"/>
          <w:sz w:val="28"/>
          <w:szCs w:val="28"/>
        </w:rPr>
        <w:br/>
        <w:t>и (или) ошибками, специалистом</w:t>
      </w:r>
      <w:r w:rsidR="005B4934">
        <w:rPr>
          <w:rFonts w:ascii="Liberation Serif" w:hAnsi="Liberation Serif" w:cs="Liberation Serif"/>
          <w:sz w:val="28"/>
          <w:szCs w:val="28"/>
        </w:rPr>
        <w:t xml:space="preserve"> отдела архитектуры и градостроительства Администрации </w:t>
      </w:r>
      <w:proofErr w:type="spellStart"/>
      <w:r w:rsidR="005B4934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B4934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>делаются копии этих документов);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58522B">
        <w:rPr>
          <w:rFonts w:ascii="Liberation Serif" w:hAnsi="Liberation Serif" w:cs="Liberation Serif"/>
          <w:sz w:val="28"/>
          <w:szCs w:val="28"/>
        </w:rPr>
        <w:t xml:space="preserve">специалист отдела архитектуры и градостроительства Администрации </w:t>
      </w:r>
      <w:proofErr w:type="spellStart"/>
      <w:r w:rsidR="0058522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8522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58522B">
        <w:rPr>
          <w:rFonts w:ascii="Liberation Serif" w:hAnsi="Liberation Serif" w:cs="Liberation Serif"/>
          <w:sz w:val="28"/>
          <w:szCs w:val="28"/>
        </w:rPr>
        <w:t>1 рабочего дня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документах, выданных в результате предоставления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уведомляет заявителя о принятом решении способом, указанным </w:t>
      </w:r>
      <w:r w:rsidRPr="00DB4D85">
        <w:rPr>
          <w:rFonts w:ascii="Liberation Serif" w:hAnsi="Liberation Serif" w:cs="Liberation Serif"/>
          <w:sz w:val="28"/>
          <w:szCs w:val="28"/>
        </w:rPr>
        <w:br/>
        <w:t>в заявлении об исправлении опечаток и (или) ошибок (с указанием срока исправления допущенных опечаток и (или) ошибок);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(или) ошибок, допущенных в документах, выданных в результате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результате предоставления муниципальной услуги, осуществляется </w:t>
      </w:r>
      <w:r w:rsidR="0058522B">
        <w:rPr>
          <w:rFonts w:ascii="Liberation Serif" w:hAnsi="Liberation Serif" w:cs="Liberation Serif"/>
          <w:sz w:val="28"/>
          <w:szCs w:val="28"/>
        </w:rPr>
        <w:t xml:space="preserve">специалистом отдела архитектуры и градостроительства Администрации </w:t>
      </w:r>
      <w:proofErr w:type="spellStart"/>
      <w:r w:rsidR="0058522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8522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58522B">
        <w:rPr>
          <w:rFonts w:ascii="Liberation Serif" w:hAnsi="Liberation Serif" w:cs="Liberation Serif"/>
          <w:sz w:val="28"/>
          <w:szCs w:val="28"/>
        </w:rPr>
        <w:t>5</w:t>
      </w:r>
      <w:r w:rsidR="00855BCF">
        <w:rPr>
          <w:rFonts w:ascii="Liberation Serif" w:hAnsi="Liberation Serif" w:cs="Liberation Serif"/>
          <w:sz w:val="28"/>
          <w:szCs w:val="28"/>
        </w:rPr>
        <w:t xml:space="preserve"> (пяти)</w:t>
      </w:r>
      <w:r w:rsidR="0058522B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не более </w:t>
      </w:r>
      <w:r w:rsidR="00855BCF">
        <w:rPr>
          <w:rFonts w:ascii="Liberation Serif" w:hAnsi="Liberation Serif" w:cs="Liberation Serif"/>
          <w:sz w:val="28"/>
          <w:szCs w:val="28"/>
        </w:rPr>
        <w:t>6 (шести)</w:t>
      </w:r>
      <w:r w:rsidR="001E0CCB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со дня поступления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1531B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1531B8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1531B8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>заявления об исправлении опечаток и (или) ошибок.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F3C42" w:rsidRDefault="002F3C42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273FA" w:rsidRPr="00A273FA" w:rsidRDefault="00A273FA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54. Информация о предоставлении муниципальной услуги размещается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430085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- </w:t>
      </w:r>
      <w:hyperlink r:id="rId21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hyperlink r:id="rId22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размещается следующая информация: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2) круг заявителей;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Информация на Ед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ином портале, официальном сайте </w:t>
      </w:r>
      <w:hyperlink r:id="rId23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о порядке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«Федеральный реестр государственных и муниципальных услуг (функций)», предоставляется заявителю бесплатно.</w:t>
      </w:r>
    </w:p>
    <w:p w:rsidR="002F3C42" w:rsidRPr="00DB4D85" w:rsidRDefault="002F3C42" w:rsidP="003F10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им персональных данных.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для подачи запроса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55. В целях предоставления муниципальной услуги осуществляется прием заявителей по предварительной записи.</w:t>
      </w:r>
    </w:p>
    <w:p w:rsidR="005B4934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Запись на прием проводится посредством Единого портала, официального сайта</w:t>
      </w:r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</w:t>
      </w:r>
      <w:proofErr w:type="spellStart"/>
      <w:r w:rsidR="005B493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- </w:t>
      </w:r>
      <w:hyperlink r:id="rId24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Орган не вправе требовать от заявителя совершения иных действий, кроме прохождения идентификации и аутентификации в соответствии с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нормативными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  <w:br/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56.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Едином портале, официальном сайте размещаются образцы заполнения электронной формы запроса.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электронной форме запроса.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), официальном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сайте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в части, касающейся сведений, отсутствующих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единой системе идентификации и аутентификации;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потери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пункте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16 настоящего административного регламента, необходимые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57. Орган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предоставления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58. Предоставление муниципальной услуги начинается с момента приема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регистрации органом электронных документов, необходимых для предоставления муниципальной услуги, а также получения в установленном порядке информации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об оплате муниципальной услуги заявителем.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невозможности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с законодательством Российской Федерации</w:t>
      </w: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59. Государственная пошлина за предоставление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взимается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60.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д) уведомление о результатах рассмотрения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ж) уведомление о мотивированном отказе в предоставлении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.</w:t>
      </w:r>
    </w:p>
    <w:p w:rsidR="002F3C42" w:rsidRPr="00DB4D85" w:rsidRDefault="002F3C42" w:rsidP="00194CB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2F3C42" w:rsidRPr="00DB4D85" w:rsidRDefault="002F3C42" w:rsidP="00194CB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44-48 настоящего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62. В качестве результата предоставления муниципальной услуги заявитель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его выбору вправе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использованием усиленной квалифицированной электронной подписи.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вправе получить результаты предоставления государственной услуги в форме электронного документа или документа на бумажном носителе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течение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срока действия результата предоставления государственной услуги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2F3C42" w:rsidRPr="00DB4D85" w:rsidRDefault="002F3C4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43008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63. Заявителям обеспечивается возможность оценить доступность и качество государственной услуги на Едином портале государственных и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муниципальных услуг (функций).</w:t>
      </w:r>
    </w:p>
    <w:p w:rsidR="002F3C42" w:rsidRPr="00DB4D85" w:rsidRDefault="002F3C42" w:rsidP="00A273FA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и муниципальных услуг, в том числе порядок административных процедур (действий), выполняемых многофункциональным центром предоставления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>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64. Информирование заявителей осуществляется по следующим вопросам: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принимаемых в ходе оказания муниципальной услуги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 использованием официального сайта в сети Интернет или электронной почты.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65. 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пункте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16 настоящего административного регламента.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Специалист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муниципальных услуг, осуществляющий прием документов: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проверяет соответствие представленных документов установленным требованиям, удостоверяясь, что: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СО «МФЦ» проставляет штамп «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подлинным сверено»;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оформляет запрос в получении документов (в необходимом количестве экземпляров) и первый экземпляр выдает заявителю.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2F3C42" w:rsidRPr="00A273FA" w:rsidRDefault="002F3C42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предлагает принять меры по их устранению. Заявитель подтверждает получение указанной информации личной подписью.</w:t>
      </w:r>
    </w:p>
    <w:p w:rsidR="002F3C42" w:rsidRPr="00DB4D85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из информационных систем органов, предоставляющих</w:t>
      </w:r>
      <w:proofErr w:type="gramEnd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государственные услуги, и органов, предоставляющих муниципальные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66. При выдаче документов специалист многофункционального центра предоставления государственных и муниципальных услуг: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устанавливает личность заявителя, наличие соответствующих полномочий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получение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заявителем запроса, выдает запрашиваемые документы или мотивированный отказ в установленные сроки.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расшифровкой в соответствующей графе запроса, которая хранится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многофункциональном центре предоставления государственных и муниципальных услуг.</w:t>
      </w:r>
    </w:p>
    <w:p w:rsidR="002F3C42" w:rsidRPr="00DB4D85" w:rsidRDefault="002F3C42" w:rsidP="00836D5B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 случае поступления в многофункциональный центр предоставления государственных и муниципальных услуг из органов, предоставляющих муниципальную услугу, электронных документов по результатам предоставления муниципальной услуги ГБУ СО «МФЦ» осуществляет выдачу заявителям документов на бумажном носителе и заверяет их в соответствии с требованиями постановления Правительства Российской Федерации от 18 марта 2015 года № 250.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м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и муниципальных услуг в течение 3-х (трех) месяцев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. По истечении указанного срока передаются по ведомости приема-передачи в </w:t>
      </w:r>
      <w:r w:rsidR="002E47CD">
        <w:rPr>
          <w:rFonts w:ascii="Liberation Serif" w:hAnsi="Liberation Serif" w:cs="Liberation Serif"/>
          <w:sz w:val="28"/>
          <w:szCs w:val="28"/>
          <w:lang w:eastAsia="en-US"/>
        </w:rPr>
        <w:t>Администрац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67. Многофункциональный центр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68.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(или) муниципальных услуг, заявление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</w:t>
      </w:r>
      <w:r w:rsidRPr="00DB4D85">
        <w:rPr>
          <w:rFonts w:ascii="Liberation Serif" w:hAnsi="Liberation Serif"/>
          <w:sz w:val="28"/>
          <w:szCs w:val="28"/>
          <w:lang w:eastAsia="en-US"/>
        </w:rPr>
        <w:lastRenderedPageBreak/>
        <w:t>муниципальных услуг копии комплексного запроса в срок не позднее одного рабочего дня, следующего за оформление комплексного запроса.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В случае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>,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комплексном запросе муниципальных услуг, направление заявления и документов в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Администрацией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69.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2F3C42" w:rsidRPr="00DB4D85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A273FA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Раздел 4. Формы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исполнением регламента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соблюдением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к предоставлению муниципальной услуги, а также принятием ими решений</w:t>
      </w:r>
    </w:p>
    <w:p w:rsidR="002F3C42" w:rsidRPr="00DB4D85" w:rsidRDefault="002F3C42" w:rsidP="006902E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70. Текущий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руководителем и должностными лицами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на обращения заявителей, содержащие жалобы на действия (бездействие)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его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 и его сотрудников.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государственной услуги на основании приказа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2F3C42" w:rsidRPr="00DB4D85" w:rsidRDefault="002F3C42" w:rsidP="003F1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74.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t>и регистрацию заявления о предо</w:t>
      </w:r>
      <w:r w:rsidR="00F12F47">
        <w:rPr>
          <w:rFonts w:ascii="Liberation Serif" w:hAnsi="Liberation Serif" w:cs="Liberation Serif"/>
          <w:sz w:val="28"/>
          <w:szCs w:val="28"/>
        </w:rPr>
        <w:t xml:space="preserve">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</w:t>
      </w:r>
      <w:r w:rsidR="00F12F47">
        <w:rPr>
          <w:rFonts w:ascii="Liberation Serif" w:hAnsi="Liberation Serif" w:cs="Liberation Serif"/>
          <w:sz w:val="28"/>
          <w:szCs w:val="28"/>
        </w:rPr>
        <w:t xml:space="preserve"> сроков и порядка формирования </w:t>
      </w:r>
      <w:r w:rsidRPr="00DB4D85">
        <w:rPr>
          <w:rFonts w:ascii="Liberation Serif" w:hAnsi="Liberation Serif" w:cs="Liberation Serif"/>
          <w:sz w:val="28"/>
          <w:szCs w:val="28"/>
        </w:rPr>
        <w:t>и направления межведомственного запроса.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t>и регистрацию заявления о предоставлени</w:t>
      </w:r>
      <w:r w:rsidR="00F12F47">
        <w:rPr>
          <w:rFonts w:ascii="Liberation Serif" w:hAnsi="Liberation Serif" w:cs="Liberation Serif"/>
          <w:sz w:val="28"/>
          <w:szCs w:val="28"/>
        </w:rPr>
        <w:t xml:space="preserve">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и представленных документов, несет персональную ответственность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соблюдение сроков и порядка выдачи указанных документов.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определяется </w:t>
      </w:r>
      <w:r w:rsidRPr="00DB4D85">
        <w:rPr>
          <w:rFonts w:ascii="Liberation Serif" w:hAnsi="Liberation Serif" w:cs="Liberation Serif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2F3C42" w:rsidRPr="00DB4D85" w:rsidRDefault="002F3C42" w:rsidP="003F1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предоставлением муниципальной услуги,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80.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 услуги осуществляется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 со стороны граждан,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их объединений и организаций осуществляется посредством открытости деятельности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Раздел 5. Досудебный (внесудебный) порядок обжалования решений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муниципальных услуг</w:t>
      </w: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жалоба);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81. Заявитель вправе обжаловать решения и действия (бездействие), принятые в ходе предоставления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 досудебном (внесудебном) порядке.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возможно в случае, если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на многофункциональный центр возложена функция по предоставлению муниципальной  услуги в полном объеме, в порядке, определенном частью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1.3 статьи 16 Федерального закона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услуг».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lastRenderedPageBreak/>
        <w:t xml:space="preserve">Органы власти, организации и уполномоченные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82.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его должностных лиц и муниципальных служащих жалоба подается для рассмотрения в данный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 в письменной форме на бумажном носителе, в том числе при личном приеме заявителя, по почте или через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либо в электронной форме. 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83.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9F749F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</w:t>
      </w:r>
      <w:r w:rsidRPr="00DB4D85">
        <w:rPr>
          <w:rFonts w:ascii="Liberation Serif" w:hAnsi="Liberation Serif" w:cs="Liberation Serif"/>
          <w:sz w:val="28"/>
          <w:szCs w:val="28"/>
        </w:rPr>
        <w:t>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жа</w:t>
      </w:r>
      <w:r w:rsidR="009F749F">
        <w:rPr>
          <w:rFonts w:ascii="Liberation Serif" w:hAnsi="Liberation Serif"/>
          <w:sz w:val="28"/>
          <w:szCs w:val="28"/>
          <w:lang w:eastAsia="en-US"/>
        </w:rPr>
        <w:t xml:space="preserve">лоба подается для рассмотрения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 xml:space="preserve"> почте или в электронной форме.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также возможно подать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>Способы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84. Органы местного самоуправления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обеспечивают: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служащих,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- на стендах в местах предоставления муниципальных услуг;</w:t>
      </w:r>
    </w:p>
    <w:p w:rsidR="006F6B20" w:rsidRPr="00C9111A" w:rsidRDefault="002F3C42" w:rsidP="006F6B20">
      <w:pPr>
        <w:ind w:right="14" w:firstLine="709"/>
        <w:jc w:val="both"/>
        <w:rPr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="006F6B20" w:rsidRPr="00C9111A">
        <w:rPr>
          <w:sz w:val="28"/>
          <w:szCs w:val="28"/>
          <w:lang w:eastAsia="en-US"/>
        </w:rPr>
        <w:t xml:space="preserve">на официальных </w:t>
      </w:r>
      <w:r w:rsidR="006F6B20" w:rsidRPr="008F35A8">
        <w:rPr>
          <w:sz w:val="28"/>
          <w:szCs w:val="28"/>
          <w:lang w:eastAsia="en-US"/>
        </w:rPr>
        <w:t xml:space="preserve"> сайт</w:t>
      </w:r>
      <w:r w:rsidR="006F6B20">
        <w:rPr>
          <w:sz w:val="28"/>
          <w:szCs w:val="28"/>
          <w:lang w:eastAsia="en-US"/>
        </w:rPr>
        <w:t>ах</w:t>
      </w:r>
      <w:r w:rsidR="006F6B20" w:rsidRPr="008F35A8">
        <w:rPr>
          <w:sz w:val="28"/>
          <w:szCs w:val="28"/>
          <w:lang w:eastAsia="en-US"/>
        </w:rPr>
        <w:t xml:space="preserve"> </w:t>
      </w:r>
      <w:r w:rsidR="006F6B20" w:rsidRPr="00E90D82">
        <w:rPr>
          <w:sz w:val="28"/>
          <w:szCs w:val="28"/>
        </w:rPr>
        <w:t xml:space="preserve">Администрации </w:t>
      </w:r>
      <w:proofErr w:type="spellStart"/>
      <w:r w:rsidR="006F6B20" w:rsidRPr="00E90D82">
        <w:rPr>
          <w:sz w:val="28"/>
          <w:szCs w:val="28"/>
        </w:rPr>
        <w:t>Артинского</w:t>
      </w:r>
      <w:proofErr w:type="spellEnd"/>
      <w:r w:rsidR="006F6B20" w:rsidRPr="00E90D82">
        <w:rPr>
          <w:sz w:val="28"/>
          <w:szCs w:val="28"/>
        </w:rPr>
        <w:t xml:space="preserve"> городского округа </w:t>
      </w:r>
      <w:r w:rsidR="006F6B20" w:rsidRPr="005B665E">
        <w:rPr>
          <w:sz w:val="28"/>
          <w:szCs w:val="28"/>
        </w:rPr>
        <w:t xml:space="preserve">- </w:t>
      </w:r>
      <w:hyperlink r:id="rId25" w:history="1">
        <w:r w:rsidR="006F6B20" w:rsidRPr="005B665E">
          <w:rPr>
            <w:color w:val="0000FF"/>
            <w:sz w:val="28"/>
            <w:szCs w:val="28"/>
            <w:u w:val="single"/>
          </w:rPr>
          <w:t>www.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6F6B20" w:rsidRPr="005B665E">
          <w:rPr>
            <w:color w:val="0000FF"/>
            <w:sz w:val="28"/>
            <w:szCs w:val="28"/>
            <w:u w:val="single"/>
          </w:rPr>
          <w:t>-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6F6B20" w:rsidRPr="005B665E">
          <w:rPr>
            <w:color w:val="0000FF"/>
            <w:sz w:val="28"/>
            <w:szCs w:val="28"/>
            <w:u w:val="single"/>
          </w:rPr>
          <w:t>.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6F6B20" w:rsidRPr="00C9111A">
        <w:rPr>
          <w:sz w:val="28"/>
          <w:szCs w:val="28"/>
          <w:lang w:eastAsia="en-US"/>
        </w:rPr>
        <w:t xml:space="preserve">, многофункционального центра </w:t>
      </w:r>
      <w:r w:rsidR="006F6B20" w:rsidRPr="00C9111A">
        <w:rPr>
          <w:sz w:val="28"/>
          <w:szCs w:val="28"/>
        </w:rPr>
        <w:t xml:space="preserve">предоставления государственных </w:t>
      </w:r>
      <w:r w:rsidR="006F6B20" w:rsidRPr="00C9111A">
        <w:rPr>
          <w:sz w:val="28"/>
          <w:szCs w:val="28"/>
        </w:rPr>
        <w:lastRenderedPageBreak/>
        <w:t>и муниципальных услуг</w:t>
      </w:r>
      <w:r w:rsidR="006F6B20" w:rsidRPr="00C9111A">
        <w:rPr>
          <w:sz w:val="28"/>
          <w:szCs w:val="28"/>
          <w:lang w:eastAsia="en-US"/>
        </w:rPr>
        <w:t xml:space="preserve"> (</w:t>
      </w:r>
      <w:hyperlink r:id="rId26" w:history="1">
        <w:r w:rsidR="006F6B20" w:rsidRPr="00C9111A">
          <w:rPr>
            <w:sz w:val="28"/>
            <w:szCs w:val="28"/>
            <w:lang w:eastAsia="en-US"/>
          </w:rPr>
          <w:t>http://mfc66.ru/</w:t>
        </w:r>
      </w:hyperlink>
      <w:r w:rsidR="006F6B20" w:rsidRPr="00C9111A">
        <w:rPr>
          <w:sz w:val="28"/>
          <w:szCs w:val="28"/>
          <w:lang w:eastAsia="en-US"/>
        </w:rPr>
        <w:t xml:space="preserve">) и учредителя многофункционального центра </w:t>
      </w:r>
      <w:r w:rsidR="006F6B20" w:rsidRPr="00C9111A">
        <w:rPr>
          <w:sz w:val="28"/>
          <w:szCs w:val="28"/>
        </w:rPr>
        <w:t>предоставления государственных и муниципальных услуг</w:t>
      </w:r>
      <w:r w:rsidR="006F6B20" w:rsidRPr="00C9111A">
        <w:rPr>
          <w:sz w:val="28"/>
          <w:szCs w:val="28"/>
          <w:lang w:eastAsia="en-US"/>
        </w:rPr>
        <w:t xml:space="preserve"> (</w:t>
      </w:r>
      <w:hyperlink r:id="rId27" w:history="1">
        <w:r w:rsidR="006F6B20" w:rsidRPr="00C9111A">
          <w:rPr>
            <w:sz w:val="28"/>
            <w:szCs w:val="28"/>
            <w:lang w:eastAsia="en-US"/>
          </w:rPr>
          <w:t>http://dis.midural.ru/</w:t>
        </w:r>
      </w:hyperlink>
      <w:r w:rsidR="006F6B20" w:rsidRPr="00C9111A">
        <w:rPr>
          <w:sz w:val="28"/>
          <w:szCs w:val="28"/>
          <w:lang w:eastAsia="en-US"/>
        </w:rPr>
        <w:t>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- на Едином портале в разделе «Дополнительная информация» соответствующей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муниципальных служащих,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85. Статьи 11.1-11.3 Федерального закона от 27.07.2010 № 210-ФЗ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Свердловской области, предоставляющих государственные услуги, </w:t>
      </w:r>
      <w:r w:rsidRPr="00DB4D85">
        <w:rPr>
          <w:rFonts w:ascii="Liberation Serif" w:hAnsi="Liberation Serif" w:cs="Liberation Serif"/>
          <w:sz w:val="28"/>
          <w:szCs w:val="28"/>
        </w:rPr>
        <w:br/>
        <w:t>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его работников»;</w:t>
      </w:r>
    </w:p>
    <w:p w:rsidR="0094654D" w:rsidRDefault="0094654D" w:rsidP="0094654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1157 от 06.12.2012 «Об утверждении Положения об особенности подачи и рассмотрения жалоб на решения и действия (бездействия) отраслевых (функциональных), территориальных и структурных подразделений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должностных лиц и муниципальных служащих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предоставляющих муниципальные услуги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округа»;</w:t>
      </w:r>
    </w:p>
    <w:p w:rsidR="0094654D" w:rsidRDefault="0094654D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430 от 10.08.2016 «О назначении ответственного за работу в информационной системе, обеспечивающей процесс досудебного (внесудебного) обжалования решений бездействий (бездействий), совершенных при предоставлении муниципальных услуг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</w:t>
      </w:r>
      <w:r w:rsidRPr="00C34D0D">
        <w:rPr>
          <w:rFonts w:ascii="Liberation Serif" w:hAnsi="Liberation Serif"/>
          <w:color w:val="000000"/>
          <w:sz w:val="28"/>
          <w:szCs w:val="28"/>
          <w:lang w:eastAsia="en-US"/>
        </w:rPr>
        <w:t>.</w:t>
      </w:r>
    </w:p>
    <w:p w:rsidR="002F3C42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lastRenderedPageBreak/>
        <w:t xml:space="preserve">86.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муниципальных служащих, а также решения и действия (бездействие)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размещена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разделе «Дополнительная информация» на Едином портале соответствующей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 адресу </w:t>
      </w:r>
      <w:hyperlink r:id="rId28" w:history="1">
        <w:r w:rsidR="006D2568">
          <w:rPr>
            <w:rStyle w:val="aa"/>
          </w:rPr>
          <w:t>https://www.gosuslugi.ru</w:t>
        </w:r>
        <w:proofErr w:type="gramEnd"/>
        <w:r w:rsidR="006D2568">
          <w:rPr>
            <w:rStyle w:val="aa"/>
          </w:rPr>
          <w:t>/131560/1/info</w:t>
        </w:r>
      </w:hyperlink>
      <w:r w:rsidR="00B91E0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D2568" w:rsidRDefault="006D2568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A273FA" w:rsidRDefault="00A273FA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7300A3" w:rsidRDefault="00A273FA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18"/>
          <w:szCs w:val="18"/>
        </w:rPr>
      </w:pPr>
      <w:r w:rsidRPr="003B2957">
        <w:rPr>
          <w:rFonts w:ascii="Liberation Serif" w:hAnsi="Liberation Serif" w:cs="Liberation Serif"/>
          <w:sz w:val="18"/>
          <w:szCs w:val="18"/>
        </w:rPr>
        <w:t xml:space="preserve">Приложение </w:t>
      </w:r>
      <w:r w:rsidR="002F3C42" w:rsidRPr="003B2957">
        <w:rPr>
          <w:rFonts w:ascii="Liberation Serif" w:hAnsi="Liberation Serif" w:cs="Liberation Serif"/>
          <w:sz w:val="18"/>
          <w:szCs w:val="18"/>
        </w:rPr>
        <w:t>к Административному регламенту</w:t>
      </w:r>
      <w:r w:rsidR="003B2957" w:rsidRPr="003B2957">
        <w:rPr>
          <w:rFonts w:ascii="Liberation Serif" w:hAnsi="Liberation Serif" w:cs="Liberation Serif"/>
          <w:sz w:val="18"/>
          <w:szCs w:val="18"/>
        </w:rPr>
        <w:t xml:space="preserve">, утвержденному Постановлением Администрации </w:t>
      </w:r>
      <w:proofErr w:type="spellStart"/>
      <w:r w:rsidR="003B2957" w:rsidRPr="003B2957">
        <w:rPr>
          <w:rFonts w:ascii="Liberation Serif" w:hAnsi="Liberation Serif" w:cs="Liberation Serif"/>
          <w:sz w:val="18"/>
          <w:szCs w:val="18"/>
        </w:rPr>
        <w:t>Артинского</w:t>
      </w:r>
      <w:proofErr w:type="spellEnd"/>
      <w:r w:rsidR="003B2957" w:rsidRPr="003B2957">
        <w:rPr>
          <w:rFonts w:ascii="Liberation Serif" w:hAnsi="Liberation Serif" w:cs="Liberation Serif"/>
          <w:sz w:val="18"/>
          <w:szCs w:val="18"/>
        </w:rPr>
        <w:t xml:space="preserve"> городского округа по </w:t>
      </w:r>
      <w:r w:rsidR="002F3C42" w:rsidRPr="003B2957">
        <w:rPr>
          <w:rFonts w:ascii="Liberation Serif" w:hAnsi="Liberation Serif" w:cs="Liberation Serif"/>
          <w:sz w:val="18"/>
          <w:szCs w:val="18"/>
        </w:rPr>
        <w:t>предоставлени</w:t>
      </w:r>
      <w:r w:rsidR="003B2957" w:rsidRPr="003B2957">
        <w:rPr>
          <w:rFonts w:ascii="Liberation Serif" w:hAnsi="Liberation Serif" w:cs="Liberation Serif"/>
          <w:sz w:val="18"/>
          <w:szCs w:val="18"/>
        </w:rPr>
        <w:t>ю</w:t>
      </w:r>
      <w:r w:rsidR="002F3C42" w:rsidRPr="003B2957">
        <w:rPr>
          <w:rFonts w:ascii="Liberation Serif" w:hAnsi="Liberation Serif" w:cs="Liberation Serif"/>
          <w:sz w:val="18"/>
          <w:szCs w:val="18"/>
        </w:rPr>
        <w:t xml:space="preserve"> муниципальной услуги </w:t>
      </w:r>
      <w:r w:rsidR="002F3C42" w:rsidRPr="003B2957">
        <w:rPr>
          <w:rFonts w:ascii="Liberation Serif" w:hAnsi="Liberation Serif" w:cs="Liberation Serif"/>
          <w:sz w:val="18"/>
          <w:szCs w:val="18"/>
        </w:rPr>
        <w:lastRenderedPageBreak/>
        <w:t>«</w:t>
      </w:r>
      <w:r w:rsidR="002F3C42" w:rsidRPr="003B2957">
        <w:rPr>
          <w:rFonts w:ascii="Liberation Serif" w:hAnsi="Liberation Serif"/>
          <w:sz w:val="18"/>
          <w:szCs w:val="18"/>
        </w:rPr>
        <w:t>Выдача градостроительн</w:t>
      </w:r>
      <w:r w:rsidR="003B2957" w:rsidRPr="003B2957">
        <w:rPr>
          <w:rFonts w:ascii="Liberation Serif" w:hAnsi="Liberation Serif"/>
          <w:sz w:val="18"/>
          <w:szCs w:val="18"/>
        </w:rPr>
        <w:t>ого</w:t>
      </w:r>
      <w:r w:rsidR="002F3C42" w:rsidRPr="003B2957">
        <w:rPr>
          <w:rFonts w:ascii="Liberation Serif" w:hAnsi="Liberation Serif"/>
          <w:sz w:val="18"/>
          <w:szCs w:val="18"/>
        </w:rPr>
        <w:t xml:space="preserve"> план</w:t>
      </w:r>
      <w:r w:rsidR="003B2957" w:rsidRPr="003B2957">
        <w:rPr>
          <w:rFonts w:ascii="Liberation Serif" w:hAnsi="Liberation Serif"/>
          <w:sz w:val="18"/>
          <w:szCs w:val="18"/>
        </w:rPr>
        <w:t>а</w:t>
      </w:r>
      <w:r w:rsidR="002F3C42" w:rsidRPr="003B2957">
        <w:rPr>
          <w:rFonts w:ascii="Liberation Serif" w:hAnsi="Liberation Serif"/>
          <w:sz w:val="18"/>
          <w:szCs w:val="18"/>
        </w:rPr>
        <w:t xml:space="preserve"> земельн</w:t>
      </w:r>
      <w:r w:rsidR="003B2957" w:rsidRPr="003B2957">
        <w:rPr>
          <w:rFonts w:ascii="Liberation Serif" w:hAnsi="Liberation Serif"/>
          <w:sz w:val="18"/>
          <w:szCs w:val="18"/>
        </w:rPr>
        <w:t>ого</w:t>
      </w:r>
      <w:r w:rsidR="002F3C42" w:rsidRPr="003B2957">
        <w:rPr>
          <w:rFonts w:ascii="Liberation Serif" w:hAnsi="Liberation Serif"/>
          <w:sz w:val="18"/>
          <w:szCs w:val="18"/>
        </w:rPr>
        <w:t xml:space="preserve"> участк</w:t>
      </w:r>
      <w:r w:rsidR="003B2957" w:rsidRPr="003B2957">
        <w:rPr>
          <w:rFonts w:ascii="Liberation Serif" w:hAnsi="Liberation Serif"/>
          <w:sz w:val="18"/>
          <w:szCs w:val="18"/>
        </w:rPr>
        <w:t>а</w:t>
      </w:r>
      <w:r w:rsidR="002F3C42" w:rsidRPr="003B2957">
        <w:rPr>
          <w:rFonts w:ascii="Liberation Serif" w:hAnsi="Liberation Serif" w:cs="Liberation Serif"/>
          <w:sz w:val="18"/>
          <w:szCs w:val="18"/>
        </w:rPr>
        <w:t>»</w:t>
      </w:r>
      <w:r w:rsidR="003B2957" w:rsidRPr="003B2957">
        <w:rPr>
          <w:rFonts w:ascii="Liberation Serif" w:hAnsi="Liberation Serif" w:cs="Liberation Serif"/>
          <w:sz w:val="18"/>
          <w:szCs w:val="18"/>
        </w:rPr>
        <w:t xml:space="preserve"> на территории </w:t>
      </w:r>
      <w:proofErr w:type="spellStart"/>
      <w:r w:rsidR="003B2957" w:rsidRPr="003B2957">
        <w:rPr>
          <w:rFonts w:ascii="Liberation Serif" w:hAnsi="Liberation Serif" w:cs="Liberation Serif"/>
          <w:sz w:val="18"/>
          <w:szCs w:val="18"/>
        </w:rPr>
        <w:t>Артинского</w:t>
      </w:r>
      <w:proofErr w:type="spellEnd"/>
      <w:r w:rsidR="003B2957" w:rsidRPr="003B2957">
        <w:rPr>
          <w:rFonts w:ascii="Liberation Serif" w:hAnsi="Liberation Serif" w:cs="Liberation Serif"/>
          <w:sz w:val="18"/>
          <w:szCs w:val="18"/>
        </w:rPr>
        <w:t xml:space="preserve"> городского ок</w:t>
      </w:r>
      <w:r w:rsidR="003B2957">
        <w:rPr>
          <w:rFonts w:ascii="Liberation Serif" w:hAnsi="Liberation Serif" w:cs="Liberation Serif"/>
          <w:sz w:val="18"/>
          <w:szCs w:val="18"/>
        </w:rPr>
        <w:t xml:space="preserve">руга </w:t>
      </w:r>
    </w:p>
    <w:p w:rsidR="002F3C42" w:rsidRPr="003B2957" w:rsidRDefault="003B2957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от 20.03.2020 №195</w:t>
      </w:r>
    </w:p>
    <w:p w:rsidR="003B2957" w:rsidRPr="00DB4D85" w:rsidRDefault="003B2957" w:rsidP="00EC6425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pPr w:leftFromText="180" w:rightFromText="180" w:vertAnchor="page" w:horzAnchor="margin" w:tblpY="3151"/>
        <w:tblW w:w="10206" w:type="dxa"/>
        <w:tblLayout w:type="fixed"/>
        <w:tblLook w:val="00A0" w:firstRow="1" w:lastRow="0" w:firstColumn="1" w:lastColumn="0" w:noHBand="0" w:noVBand="0"/>
      </w:tblPr>
      <w:tblGrid>
        <w:gridCol w:w="3544"/>
        <w:gridCol w:w="6662"/>
      </w:tblGrid>
      <w:tr w:rsidR="002F3C42" w:rsidRPr="00DB4D85">
        <w:trPr>
          <w:trHeight w:val="851"/>
        </w:trPr>
        <w:tc>
          <w:tcPr>
            <w:tcW w:w="3544" w:type="dxa"/>
          </w:tcPr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2F3C42" w:rsidRPr="00DB4D85" w:rsidRDefault="002F3C42" w:rsidP="0059020B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hAnsi="Liberation Serif"/>
                <w:kern w:val="1"/>
                <w:lang w:eastAsia="ar-SA"/>
              </w:rPr>
            </w:pPr>
          </w:p>
        </w:tc>
        <w:tc>
          <w:tcPr>
            <w:tcW w:w="6662" w:type="dxa"/>
          </w:tcPr>
          <w:p w:rsidR="002F3C42" w:rsidRPr="00DB4D85" w:rsidRDefault="0060124B" w:rsidP="0059020B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>
              <w:rPr>
                <w:rFonts w:ascii="Liberation Serif" w:hAnsi="Liberation Serif"/>
                <w:kern w:val="1"/>
                <w:lang w:eastAsia="ar-SA"/>
              </w:rPr>
              <w:t xml:space="preserve">В Администрацию </w:t>
            </w:r>
            <w:proofErr w:type="spellStart"/>
            <w:r>
              <w:rPr>
                <w:rFonts w:ascii="Liberation Serif" w:hAnsi="Liberation Serif"/>
                <w:kern w:val="1"/>
                <w:lang w:eastAsia="ar-SA"/>
              </w:rPr>
              <w:t>Артинского</w:t>
            </w:r>
            <w:proofErr w:type="spellEnd"/>
            <w:r>
              <w:rPr>
                <w:rFonts w:ascii="Liberation Serif" w:hAnsi="Liberation Serif"/>
                <w:kern w:val="1"/>
                <w:lang w:eastAsia="ar-SA"/>
              </w:rPr>
              <w:t xml:space="preserve"> городского округа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 xml:space="preserve"> 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Сведения о Заявителе (застройщике):</w:t>
            </w:r>
          </w:p>
          <w:p w:rsidR="002F3C42" w:rsidRPr="00DB4D85" w:rsidRDefault="002F3C42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(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20"/>
                <w:szCs w:val="20"/>
                <w:lang w:eastAsia="ar-SA"/>
              </w:rPr>
              <w:t xml:space="preserve">полное наименование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 xml:space="preserve">организации и организационно-правовой формы 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в лице: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i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(ФИО руководителя и (или) иного уполномоченного лица)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ОГРН ______________________________________________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Контактная информация: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</w:t>
            </w:r>
            <w:proofErr w:type="gramStart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.</w:t>
            </w:r>
            <w:proofErr w:type="gramEnd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proofErr w:type="gramStart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</w:t>
            </w:r>
            <w:proofErr w:type="gramEnd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очта: 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нахождения (регистрации) юридического лица: 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>____________________________________________________</w:t>
            </w:r>
          </w:p>
          <w:p w:rsidR="002F3C42" w:rsidRPr="00DB4D85" w:rsidRDefault="002F3C42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2F3C42" w:rsidRPr="00DB4D85" w:rsidRDefault="002F3C42" w:rsidP="0059020B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hAnsi="Liberation Serif"/>
                <w:b/>
                <w:bCs/>
                <w:kern w:val="1"/>
                <w:lang w:eastAsia="ar-SA"/>
              </w:rPr>
              <w:t>___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:rsidR="002F3C42" w:rsidRPr="00DB4D85" w:rsidRDefault="002F3C42" w:rsidP="00BD394E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юридических лиц</w:t>
      </w:r>
    </w:p>
    <w:p w:rsidR="002F3C42" w:rsidRPr="00DB4D85" w:rsidRDefault="002F3C42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4D85"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2F3C42" w:rsidRPr="00DB4D85" w:rsidRDefault="002F3C42" w:rsidP="00C14EA3">
      <w:pPr>
        <w:pStyle w:val="ConsPlusNonformat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4D85">
        <w:rPr>
          <w:rFonts w:ascii="Liberation Serif" w:hAnsi="Liberation Serif" w:cs="Liberation Serif"/>
          <w:b/>
          <w:bCs/>
          <w:sz w:val="24"/>
          <w:szCs w:val="24"/>
        </w:rPr>
        <w:t>о подготовке и выдаче градостроительного плана земельного участка</w:t>
      </w:r>
    </w:p>
    <w:p w:rsidR="002F3C42" w:rsidRPr="00DB4D85" w:rsidRDefault="002F3C42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2F3C42" w:rsidRPr="00DB4D85" w:rsidRDefault="002F3C42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подготовить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iCs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2F3C42" w:rsidRPr="00DB4D85" w:rsidRDefault="002F3C42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2F3C42" w:rsidRPr="00DB4D85" w:rsidRDefault="002C66A3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9.65pt;margin-top:214.6pt;width:216.1pt;height:145.1pt;flip:y;z-index:1;visibility:visible" filled="f" stroked="f">
            <v:textbox>
              <w:txbxContent>
                <w:p w:rsidR="00A273FA" w:rsidRPr="00DE315A" w:rsidRDefault="00A273FA" w:rsidP="00C14EA3">
                  <w:r>
                    <w:rPr>
                      <w:rStyle w:val="ConsPlusNormal0"/>
                    </w:rPr>
                    <w:t xml:space="preserve">     </w:t>
                  </w:r>
                </w:p>
              </w:txbxContent>
            </v:textbox>
          </v:shape>
        </w:pict>
      </w:r>
      <w:r w:rsidR="002F3C42"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</w:t>
      </w:r>
      <w:proofErr w:type="gramStart"/>
      <w:r w:rsidRPr="00DB4D85">
        <w:rPr>
          <w:rFonts w:ascii="Liberation Serif" w:hAnsi="Liberation Serif" w:cs="Liberation Serif"/>
          <w:sz w:val="24"/>
          <w:szCs w:val="24"/>
        </w:rPr>
        <w:t>га</w:t>
      </w:r>
      <w:proofErr w:type="gramEnd"/>
      <w:r w:rsidRPr="00DB4D85">
        <w:rPr>
          <w:rFonts w:ascii="Liberation Serif" w:hAnsi="Liberation Serif" w:cs="Liberation Serif"/>
          <w:sz w:val="24"/>
          <w:szCs w:val="24"/>
        </w:rPr>
        <w:t>): 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lastRenderedPageBreak/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  <w:proofErr w:type="gramEnd"/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88341F">
      <w:pPr>
        <w:pStyle w:val="af7"/>
        <w:ind w:right="-1" w:firstLine="567"/>
        <w:jc w:val="both"/>
        <w:rPr>
          <w:rFonts w:ascii="Liberation Serif" w:hAnsi="Liberation Serif" w:cs="Liberation Serif"/>
          <w:i/>
          <w:iCs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СО «МФЦ» / _______ </w:t>
      </w:r>
      <w:r w:rsidRPr="00DB4D85">
        <w:rPr>
          <w:rFonts w:ascii="Liberation Serif" w:hAnsi="Liberation Serif" w:cs="Liberation Serif"/>
          <w:lang w:eastAsia="en-US"/>
        </w:rPr>
        <w:t>(указывается наименование муниципального образования Свердловской области)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  <w:iCs/>
        </w:rPr>
        <w:t>(нужное подчеркнуть).</w:t>
      </w: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DB4D85">
        <w:rPr>
          <w:rFonts w:ascii="Liberation Serif" w:hAnsi="Liberation Serif" w:cs="Liberation Serif"/>
          <w:i/>
          <w:iCs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                                         _______________________________</w:t>
      </w:r>
    </w:p>
    <w:p w:rsidR="002F3C42" w:rsidRPr="00DB4D85" w:rsidRDefault="002F3C42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DB4D85">
        <w:rPr>
          <w:rFonts w:ascii="Liberation Serif" w:hAnsi="Liberation Serif" w:cs="Liberation Serif"/>
          <w:i/>
          <w:iCs/>
          <w:sz w:val="24"/>
          <w:szCs w:val="24"/>
        </w:rPr>
        <w:t xml:space="preserve">                                                                                                        (расшифровка подписи)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2F3C42" w:rsidRPr="00DB4D85" w:rsidRDefault="002C66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166.1pt;margin-top:265.3pt;width:204.1pt;height:421.1pt;flip:y;z-index:2;visibility:visible" filled="f" stroked="f">
            <v:textbox>
              <w:txbxContent>
                <w:p w:rsidR="00A273FA" w:rsidRPr="00DE315A" w:rsidRDefault="00A273FA" w:rsidP="00C14EA3"/>
              </w:txbxContent>
            </v:textbox>
          </v:shape>
        </w:pict>
      </w:r>
      <w:r w:rsidR="002F3C42"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A273FA" w:rsidRDefault="00A273FA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:rsidR="002F3C42" w:rsidRPr="00DB4D85" w:rsidRDefault="002F3C42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физических лиц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</w:p>
    <w:p w:rsidR="002F3C42" w:rsidRPr="00DB4D85" w:rsidRDefault="002F3C42" w:rsidP="00C14EA3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lastRenderedPageBreak/>
        <w:t xml:space="preserve">и индивидуальных предпринимателей </w:t>
      </w:r>
    </w:p>
    <w:p w:rsidR="002F3C42" w:rsidRPr="00DB4D85" w:rsidRDefault="002F3C42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page" w:horzAnchor="margin" w:tblpY="2256"/>
        <w:tblW w:w="10206" w:type="dxa"/>
        <w:tblLayout w:type="fixed"/>
        <w:tblLook w:val="00A0" w:firstRow="1" w:lastRow="0" w:firstColumn="1" w:lastColumn="0" w:noHBand="0" w:noVBand="0"/>
      </w:tblPr>
      <w:tblGrid>
        <w:gridCol w:w="3544"/>
        <w:gridCol w:w="6662"/>
      </w:tblGrid>
      <w:tr w:rsidR="002F3C42" w:rsidRPr="00DB4D85">
        <w:trPr>
          <w:trHeight w:val="851"/>
        </w:trPr>
        <w:tc>
          <w:tcPr>
            <w:tcW w:w="3544" w:type="dxa"/>
          </w:tcPr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2F3C42" w:rsidRPr="00DB4D85" w:rsidRDefault="002F3C42" w:rsidP="00BD394E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hAnsi="Liberation Serif"/>
                <w:kern w:val="1"/>
                <w:lang w:eastAsia="ar-SA"/>
              </w:rPr>
            </w:pPr>
          </w:p>
        </w:tc>
        <w:tc>
          <w:tcPr>
            <w:tcW w:w="6662" w:type="dxa"/>
          </w:tcPr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/>
                <w:kern w:val="1"/>
                <w:lang w:eastAsia="ar-SA"/>
              </w:rPr>
              <w:t xml:space="preserve">В </w:t>
            </w:r>
            <w:r w:rsidR="00B91E03">
              <w:rPr>
                <w:rFonts w:ascii="Liberation Serif" w:hAnsi="Liberation Serif"/>
                <w:kern w:val="1"/>
                <w:lang w:eastAsia="ar-SA"/>
              </w:rPr>
              <w:t xml:space="preserve">Администрацию </w:t>
            </w:r>
            <w:proofErr w:type="spellStart"/>
            <w:r w:rsidR="00B91E03">
              <w:rPr>
                <w:rFonts w:ascii="Liberation Serif" w:hAnsi="Liberation Serif"/>
                <w:kern w:val="1"/>
                <w:lang w:eastAsia="ar-SA"/>
              </w:rPr>
              <w:t>Артинского</w:t>
            </w:r>
            <w:proofErr w:type="spellEnd"/>
            <w:r w:rsidR="00B91E03">
              <w:rPr>
                <w:rFonts w:ascii="Liberation Serif" w:hAnsi="Liberation Serif"/>
                <w:kern w:val="1"/>
                <w:lang w:eastAsia="ar-SA"/>
              </w:rPr>
              <w:t xml:space="preserve"> городского округа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 xml:space="preserve"> 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Сведения о Заявителе (застройщике):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proofErr w:type="gramStart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_____________________________________________________________________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proofErr w:type="gramEnd"/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 xml:space="preserve">в качестве индивидуального предпринимателя) 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______________________________________________________________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bCs/>
                <w:kern w:val="1"/>
                <w:lang w:eastAsia="ar-SA"/>
              </w:rPr>
              <w:t>Контактная информация: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____________________________________________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</w:t>
            </w:r>
            <w:proofErr w:type="gramStart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.</w:t>
            </w:r>
            <w:proofErr w:type="gramEnd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proofErr w:type="gramStart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</w:t>
            </w:r>
            <w:proofErr w:type="gramEnd"/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очта: ___________________________________________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>____________________________________________________</w:t>
            </w:r>
          </w:p>
          <w:p w:rsidR="002F3C42" w:rsidRPr="00DB4D85" w:rsidRDefault="002F3C42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2F3C42" w:rsidRPr="00DB4D85" w:rsidRDefault="002F3C42" w:rsidP="00BD394E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hAnsi="Liberation Serif"/>
                <w:b/>
                <w:bCs/>
                <w:kern w:val="1"/>
                <w:lang w:eastAsia="ar-SA"/>
              </w:rPr>
              <w:t>___</w:t>
            </w:r>
            <w:r w:rsidRPr="00DB4D85">
              <w:rPr>
                <w:rFonts w:ascii="Liberation Serif" w:hAnsi="Liberation Serif"/>
                <w:kern w:val="1"/>
                <w:lang w:eastAsia="ar-SA"/>
              </w:rPr>
              <w:t>_______________________________________________</w:t>
            </w:r>
          </w:p>
        </w:tc>
      </w:tr>
    </w:tbl>
    <w:p w:rsidR="002F3C42" w:rsidRPr="00DB4D85" w:rsidRDefault="002F3C42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6F3559">
      <w:pPr>
        <w:pStyle w:val="ConsPlusNonformat"/>
        <w:ind w:right="-708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4D85"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2F3C42" w:rsidRPr="00DB4D85" w:rsidRDefault="002F3C42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4D85">
        <w:rPr>
          <w:rFonts w:ascii="Liberation Serif" w:hAnsi="Liberation Serif" w:cs="Liberation Serif"/>
          <w:b/>
          <w:bCs/>
          <w:sz w:val="24"/>
          <w:szCs w:val="24"/>
        </w:rPr>
        <w:t>о подготовке и выдаче градостроительного плана земельного участка</w:t>
      </w:r>
    </w:p>
    <w:p w:rsidR="002F3C42" w:rsidRPr="00DB4D85" w:rsidRDefault="002F3C42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BD394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2F3C42" w:rsidRPr="00DB4D85" w:rsidRDefault="002F3C42" w:rsidP="006F3559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подготовить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iCs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2F3C42" w:rsidRPr="00DB4D85" w:rsidRDefault="002F3C42" w:rsidP="00EC6425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2F3C42" w:rsidRPr="00DB4D85" w:rsidRDefault="002F3C42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</w:t>
      </w:r>
      <w:proofErr w:type="gramStart"/>
      <w:r w:rsidRPr="00DB4D85">
        <w:rPr>
          <w:rFonts w:ascii="Liberation Serif" w:hAnsi="Liberation Serif" w:cs="Liberation Serif"/>
          <w:sz w:val="24"/>
          <w:szCs w:val="24"/>
        </w:rPr>
        <w:t>га</w:t>
      </w:r>
      <w:proofErr w:type="gramEnd"/>
      <w:r w:rsidRPr="00DB4D85">
        <w:rPr>
          <w:rFonts w:ascii="Liberation Serif" w:hAnsi="Liberation Serif" w:cs="Liberation Serif"/>
          <w:sz w:val="24"/>
          <w:szCs w:val="24"/>
        </w:rPr>
        <w:t>): 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C66A3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pict>
          <v:shape id="Надпись 24" o:spid="_x0000_s1028" type="#_x0000_t202" style="position:absolute;left:0;text-align:left;margin-left:249.65pt;margin-top:123.35pt;width:216.1pt;height:360.3pt;z-index:3;visibility:visible" filled="f" stroked="f">
            <v:textbox>
              <w:txbxContent>
                <w:p w:rsidR="00A273FA" w:rsidRPr="00DE315A" w:rsidRDefault="00A273FA" w:rsidP="00BD394E">
                  <w:r>
                    <w:rPr>
                      <w:rStyle w:val="ConsPlusNormal0"/>
                    </w:rPr>
                    <w:t xml:space="preserve">     </w:t>
                  </w:r>
                </w:p>
              </w:txbxContent>
            </v:textbox>
          </v:shape>
        </w:pict>
      </w:r>
      <w:proofErr w:type="gramStart"/>
      <w:r w:rsidR="002F3C42"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  <w:proofErr w:type="gramEnd"/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2F3C42" w:rsidRPr="00DB4D85" w:rsidRDefault="002F3C42" w:rsidP="00EC6425">
      <w:pPr>
        <w:pStyle w:val="af7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C42" w:rsidRPr="00DB4D85" w:rsidRDefault="002F3C42" w:rsidP="00EC6425">
      <w:pPr>
        <w:pStyle w:val="af7"/>
        <w:ind w:right="-1" w:firstLine="567"/>
        <w:jc w:val="both"/>
        <w:rPr>
          <w:rFonts w:ascii="Liberation Serif" w:hAnsi="Liberation Serif" w:cs="Liberation Serif"/>
          <w:i/>
          <w:iCs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СО «МФЦ» / _______ </w:t>
      </w:r>
      <w:r w:rsidRPr="00DB4D85">
        <w:rPr>
          <w:rFonts w:ascii="Liberation Serif" w:hAnsi="Liberation Serif" w:cs="Liberation Serif"/>
          <w:lang w:eastAsia="en-US"/>
        </w:rPr>
        <w:t>(указывается наименование муниципального образования Свердловской области)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  <w:iCs/>
        </w:rPr>
        <w:t>(нужное подчеркнуть).</w:t>
      </w: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DB4D85">
        <w:rPr>
          <w:rFonts w:ascii="Liberation Serif" w:hAnsi="Liberation Serif" w:cs="Liberation Serif"/>
          <w:i/>
          <w:iCs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                                            _______________________________</w:t>
      </w:r>
    </w:p>
    <w:p w:rsidR="002F3C42" w:rsidRPr="00DB4D85" w:rsidRDefault="002F3C42" w:rsidP="00EC6425">
      <w:pPr>
        <w:pStyle w:val="ConsPlusNonformat"/>
        <w:ind w:right="-1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DB4D85">
        <w:rPr>
          <w:rFonts w:ascii="Liberation Serif" w:hAnsi="Liberation Serif" w:cs="Liberation Serif"/>
          <w:i/>
          <w:iCs/>
          <w:sz w:val="24"/>
          <w:szCs w:val="24"/>
        </w:rPr>
        <w:t xml:space="preserve">                                                                                                          (расшифровка подписи)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2F3C42" w:rsidRPr="00DB4D85" w:rsidRDefault="002F3C42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="002C66A3">
        <w:rPr>
          <w:noProof/>
        </w:rPr>
        <w:pict>
          <v:shape id="_x0000_s1029" type="#_x0000_t202" style="position:absolute;left:0;text-align:left;margin-left:158.6pt;margin-top:116.75pt;width:204.1pt;height:530.55pt;z-index:4;visibility:visible;mso-position-horizontal-relative:text;mso-position-vertical-relative:text" filled="f" stroked="f">
            <v:textbox>
              <w:txbxContent>
                <w:p w:rsidR="00A273FA" w:rsidRPr="00DE315A" w:rsidRDefault="00A273FA" w:rsidP="00BD394E"/>
              </w:txbxContent>
            </v:textbox>
          </v:shape>
        </w:pict>
      </w:r>
    </w:p>
    <w:sectPr w:rsidR="002F3C42" w:rsidRPr="00DB4D85" w:rsidSect="00EC6425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A3" w:rsidRDefault="002C66A3" w:rsidP="00923F93">
      <w:r>
        <w:separator/>
      </w:r>
    </w:p>
  </w:endnote>
  <w:endnote w:type="continuationSeparator" w:id="0">
    <w:p w:rsidR="002C66A3" w:rsidRDefault="002C66A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A3" w:rsidRDefault="002C66A3" w:rsidP="00923F93">
      <w:r>
        <w:separator/>
      </w:r>
    </w:p>
  </w:footnote>
  <w:footnote w:type="continuationSeparator" w:id="0">
    <w:p w:rsidR="002C66A3" w:rsidRDefault="002C66A3" w:rsidP="00923F93">
      <w:r>
        <w:continuationSeparator/>
      </w:r>
    </w:p>
  </w:footnote>
  <w:footnote w:id="1">
    <w:p w:rsidR="00A273FA" w:rsidRDefault="00A273FA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A273FA" w:rsidRDefault="00A273FA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FA" w:rsidRDefault="00A273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04F0">
      <w:rPr>
        <w:noProof/>
      </w:rPr>
      <w:t>40</w:t>
    </w:r>
    <w:r>
      <w:rPr>
        <w:noProof/>
      </w:rPr>
      <w:fldChar w:fldCharType="end"/>
    </w:r>
  </w:p>
  <w:p w:rsidR="00A273FA" w:rsidRDefault="00A27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C555A"/>
    <w:multiLevelType w:val="multilevel"/>
    <w:tmpl w:val="3F74B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8"/>
  </w:num>
  <w:num w:numId="14">
    <w:abstractNumId w:val="25"/>
  </w:num>
  <w:num w:numId="15">
    <w:abstractNumId w:val="1"/>
  </w:num>
  <w:num w:numId="16">
    <w:abstractNumId w:val="13"/>
  </w:num>
  <w:num w:numId="17">
    <w:abstractNumId w:val="22"/>
  </w:num>
  <w:num w:numId="18">
    <w:abstractNumId w:val="10"/>
  </w:num>
  <w:num w:numId="19">
    <w:abstractNumId w:val="17"/>
  </w:num>
  <w:num w:numId="20">
    <w:abstractNumId w:val="21"/>
  </w:num>
  <w:num w:numId="21">
    <w:abstractNumId w:val="19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7361"/>
    <w:rsid w:val="000634C1"/>
    <w:rsid w:val="00063508"/>
    <w:rsid w:val="000636D8"/>
    <w:rsid w:val="00063CDE"/>
    <w:rsid w:val="0006588C"/>
    <w:rsid w:val="000665E3"/>
    <w:rsid w:val="00066DDF"/>
    <w:rsid w:val="00067639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AC1"/>
    <w:rsid w:val="000F7726"/>
    <w:rsid w:val="001032F5"/>
    <w:rsid w:val="00103DFC"/>
    <w:rsid w:val="0010766F"/>
    <w:rsid w:val="00111075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702"/>
    <w:rsid w:val="00123AE2"/>
    <w:rsid w:val="00124812"/>
    <w:rsid w:val="00125EF3"/>
    <w:rsid w:val="00127D5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31B8"/>
    <w:rsid w:val="001539CD"/>
    <w:rsid w:val="001541E2"/>
    <w:rsid w:val="0015526F"/>
    <w:rsid w:val="001552AE"/>
    <w:rsid w:val="00155EB8"/>
    <w:rsid w:val="00155FE9"/>
    <w:rsid w:val="0015606C"/>
    <w:rsid w:val="001564D6"/>
    <w:rsid w:val="001604F0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597B"/>
    <w:rsid w:val="001A66CF"/>
    <w:rsid w:val="001B0CA2"/>
    <w:rsid w:val="001B3175"/>
    <w:rsid w:val="001B3C88"/>
    <w:rsid w:val="001B49E5"/>
    <w:rsid w:val="001C0AB6"/>
    <w:rsid w:val="001C3287"/>
    <w:rsid w:val="001C4452"/>
    <w:rsid w:val="001D11BA"/>
    <w:rsid w:val="001D1666"/>
    <w:rsid w:val="001D3185"/>
    <w:rsid w:val="001E0CCB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5A5A"/>
    <w:rsid w:val="001F5F83"/>
    <w:rsid w:val="001F702A"/>
    <w:rsid w:val="00200F00"/>
    <w:rsid w:val="0020172C"/>
    <w:rsid w:val="002078FB"/>
    <w:rsid w:val="0021098D"/>
    <w:rsid w:val="00210B6E"/>
    <w:rsid w:val="00212583"/>
    <w:rsid w:val="00214A1E"/>
    <w:rsid w:val="002174BC"/>
    <w:rsid w:val="00217680"/>
    <w:rsid w:val="002208F1"/>
    <w:rsid w:val="00220E80"/>
    <w:rsid w:val="00221553"/>
    <w:rsid w:val="0022596B"/>
    <w:rsid w:val="002259CA"/>
    <w:rsid w:val="00226379"/>
    <w:rsid w:val="00230663"/>
    <w:rsid w:val="00231505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71E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6A3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32DB"/>
    <w:rsid w:val="002E47CD"/>
    <w:rsid w:val="002E54F4"/>
    <w:rsid w:val="002E5E69"/>
    <w:rsid w:val="002E709F"/>
    <w:rsid w:val="002F0727"/>
    <w:rsid w:val="002F1598"/>
    <w:rsid w:val="002F1F03"/>
    <w:rsid w:val="002F2E71"/>
    <w:rsid w:val="002F362B"/>
    <w:rsid w:val="002F3C42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5084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362F"/>
    <w:rsid w:val="00386C57"/>
    <w:rsid w:val="003908D2"/>
    <w:rsid w:val="00391402"/>
    <w:rsid w:val="00391613"/>
    <w:rsid w:val="0039390F"/>
    <w:rsid w:val="003A1A2A"/>
    <w:rsid w:val="003A2BC9"/>
    <w:rsid w:val="003A5F96"/>
    <w:rsid w:val="003A7A89"/>
    <w:rsid w:val="003B22E4"/>
    <w:rsid w:val="003B244A"/>
    <w:rsid w:val="003B2957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C57F4"/>
    <w:rsid w:val="003D0E4A"/>
    <w:rsid w:val="003D1373"/>
    <w:rsid w:val="003D1455"/>
    <w:rsid w:val="003D41F4"/>
    <w:rsid w:val="003D437F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20D6"/>
    <w:rsid w:val="004031E0"/>
    <w:rsid w:val="004038D6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085"/>
    <w:rsid w:val="00430F90"/>
    <w:rsid w:val="00431E28"/>
    <w:rsid w:val="00432310"/>
    <w:rsid w:val="00436AAE"/>
    <w:rsid w:val="0043706D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101A"/>
    <w:rsid w:val="004656A3"/>
    <w:rsid w:val="00466EE6"/>
    <w:rsid w:val="00470A51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C6D"/>
    <w:rsid w:val="004C4837"/>
    <w:rsid w:val="004C4B5E"/>
    <w:rsid w:val="004C502A"/>
    <w:rsid w:val="004C5E4E"/>
    <w:rsid w:val="004D1B66"/>
    <w:rsid w:val="004D2805"/>
    <w:rsid w:val="004D3C3D"/>
    <w:rsid w:val="004D482D"/>
    <w:rsid w:val="004E19B3"/>
    <w:rsid w:val="004E2C61"/>
    <w:rsid w:val="004E51EA"/>
    <w:rsid w:val="004E6F40"/>
    <w:rsid w:val="004F021E"/>
    <w:rsid w:val="004F0342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8522B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4934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124B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563D"/>
    <w:rsid w:val="00635EA8"/>
    <w:rsid w:val="006366EE"/>
    <w:rsid w:val="006371E7"/>
    <w:rsid w:val="00642AD4"/>
    <w:rsid w:val="00647369"/>
    <w:rsid w:val="00647846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5514"/>
    <w:rsid w:val="006C5A0C"/>
    <w:rsid w:val="006C632F"/>
    <w:rsid w:val="006D065A"/>
    <w:rsid w:val="006D15A1"/>
    <w:rsid w:val="006D2568"/>
    <w:rsid w:val="006D57CD"/>
    <w:rsid w:val="006D5F07"/>
    <w:rsid w:val="006D6963"/>
    <w:rsid w:val="006D7667"/>
    <w:rsid w:val="006D77CF"/>
    <w:rsid w:val="006E0A8E"/>
    <w:rsid w:val="006E2DDC"/>
    <w:rsid w:val="006E2E9B"/>
    <w:rsid w:val="006E55C5"/>
    <w:rsid w:val="006E5E38"/>
    <w:rsid w:val="006E7889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6B20"/>
    <w:rsid w:val="006F7349"/>
    <w:rsid w:val="0070062E"/>
    <w:rsid w:val="00701476"/>
    <w:rsid w:val="0070175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3CB"/>
    <w:rsid w:val="007245FA"/>
    <w:rsid w:val="0072502F"/>
    <w:rsid w:val="00726684"/>
    <w:rsid w:val="00726E5D"/>
    <w:rsid w:val="007277B4"/>
    <w:rsid w:val="0073005B"/>
    <w:rsid w:val="007300A3"/>
    <w:rsid w:val="0073128F"/>
    <w:rsid w:val="00733685"/>
    <w:rsid w:val="007340EE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14E"/>
    <w:rsid w:val="0075350C"/>
    <w:rsid w:val="007550E7"/>
    <w:rsid w:val="00756E55"/>
    <w:rsid w:val="00767C68"/>
    <w:rsid w:val="007715F7"/>
    <w:rsid w:val="007727FA"/>
    <w:rsid w:val="007841B5"/>
    <w:rsid w:val="007858D5"/>
    <w:rsid w:val="00787371"/>
    <w:rsid w:val="00792E81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C94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BCF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5003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1FD9"/>
    <w:rsid w:val="008D619F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426AE"/>
    <w:rsid w:val="00943087"/>
    <w:rsid w:val="009459FB"/>
    <w:rsid w:val="0094654D"/>
    <w:rsid w:val="00947090"/>
    <w:rsid w:val="00947A38"/>
    <w:rsid w:val="00951B91"/>
    <w:rsid w:val="00955EAC"/>
    <w:rsid w:val="009560FF"/>
    <w:rsid w:val="00962035"/>
    <w:rsid w:val="00963C18"/>
    <w:rsid w:val="00965450"/>
    <w:rsid w:val="00965D4C"/>
    <w:rsid w:val="00966086"/>
    <w:rsid w:val="009669DC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766FF"/>
    <w:rsid w:val="00980FD9"/>
    <w:rsid w:val="0098352B"/>
    <w:rsid w:val="009862C7"/>
    <w:rsid w:val="00990FEE"/>
    <w:rsid w:val="00992A51"/>
    <w:rsid w:val="009951AB"/>
    <w:rsid w:val="009A0EF5"/>
    <w:rsid w:val="009A18F3"/>
    <w:rsid w:val="009A2BC9"/>
    <w:rsid w:val="009A50B5"/>
    <w:rsid w:val="009A7BF9"/>
    <w:rsid w:val="009B18F0"/>
    <w:rsid w:val="009B4D5C"/>
    <w:rsid w:val="009B70F9"/>
    <w:rsid w:val="009C0EC7"/>
    <w:rsid w:val="009C1786"/>
    <w:rsid w:val="009C1E73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62DF"/>
    <w:rsid w:val="009E7236"/>
    <w:rsid w:val="009F36EB"/>
    <w:rsid w:val="009F3B91"/>
    <w:rsid w:val="009F3C7D"/>
    <w:rsid w:val="009F619A"/>
    <w:rsid w:val="009F67BD"/>
    <w:rsid w:val="009F6CC1"/>
    <w:rsid w:val="009F73FF"/>
    <w:rsid w:val="009F749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67F4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273FA"/>
    <w:rsid w:val="00A3016A"/>
    <w:rsid w:val="00A30387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5081"/>
    <w:rsid w:val="00A6628E"/>
    <w:rsid w:val="00A67641"/>
    <w:rsid w:val="00A67E85"/>
    <w:rsid w:val="00A70FB3"/>
    <w:rsid w:val="00A71815"/>
    <w:rsid w:val="00A71C86"/>
    <w:rsid w:val="00A73BE8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5BD9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2895"/>
    <w:rsid w:val="00B242CE"/>
    <w:rsid w:val="00B24943"/>
    <w:rsid w:val="00B24A82"/>
    <w:rsid w:val="00B24DE0"/>
    <w:rsid w:val="00B316A4"/>
    <w:rsid w:val="00B31F12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4677F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18C4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E03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6EBE"/>
    <w:rsid w:val="00C4737C"/>
    <w:rsid w:val="00C52798"/>
    <w:rsid w:val="00C527BF"/>
    <w:rsid w:val="00C54A06"/>
    <w:rsid w:val="00C5504E"/>
    <w:rsid w:val="00C55F53"/>
    <w:rsid w:val="00C57AD5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97F6C"/>
    <w:rsid w:val="00CA2ED6"/>
    <w:rsid w:val="00CA3328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37B7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89F"/>
    <w:rsid w:val="00D03F70"/>
    <w:rsid w:val="00D04385"/>
    <w:rsid w:val="00D04782"/>
    <w:rsid w:val="00D06F3A"/>
    <w:rsid w:val="00D10B1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27D4C"/>
    <w:rsid w:val="00D30D79"/>
    <w:rsid w:val="00D334B9"/>
    <w:rsid w:val="00D33F50"/>
    <w:rsid w:val="00D37648"/>
    <w:rsid w:val="00D41BA1"/>
    <w:rsid w:val="00D43173"/>
    <w:rsid w:val="00D43EDC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15A"/>
    <w:rsid w:val="00DE3AF3"/>
    <w:rsid w:val="00DE3C6E"/>
    <w:rsid w:val="00DE4E6E"/>
    <w:rsid w:val="00DE7DED"/>
    <w:rsid w:val="00DF0BED"/>
    <w:rsid w:val="00DF0DD1"/>
    <w:rsid w:val="00DF1EB9"/>
    <w:rsid w:val="00DF4A48"/>
    <w:rsid w:val="00DF4FAC"/>
    <w:rsid w:val="00DF55B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1482"/>
    <w:rsid w:val="00E6234F"/>
    <w:rsid w:val="00E63737"/>
    <w:rsid w:val="00E6405C"/>
    <w:rsid w:val="00E64CC0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1624"/>
    <w:rsid w:val="00EA32AC"/>
    <w:rsid w:val="00EA526E"/>
    <w:rsid w:val="00EA53C7"/>
    <w:rsid w:val="00EA67AB"/>
    <w:rsid w:val="00EA6A8E"/>
    <w:rsid w:val="00EB0D69"/>
    <w:rsid w:val="00EB324C"/>
    <w:rsid w:val="00EB5434"/>
    <w:rsid w:val="00EB5D62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36C3"/>
    <w:rsid w:val="00EF422F"/>
    <w:rsid w:val="00EF6F29"/>
    <w:rsid w:val="00F016A8"/>
    <w:rsid w:val="00F01ABC"/>
    <w:rsid w:val="00F01EBF"/>
    <w:rsid w:val="00F06259"/>
    <w:rsid w:val="00F06DF2"/>
    <w:rsid w:val="00F10595"/>
    <w:rsid w:val="00F12F47"/>
    <w:rsid w:val="00F21EC7"/>
    <w:rsid w:val="00F2224E"/>
    <w:rsid w:val="00F223F4"/>
    <w:rsid w:val="00F24429"/>
    <w:rsid w:val="00F245BF"/>
    <w:rsid w:val="00F253FD"/>
    <w:rsid w:val="00F25965"/>
    <w:rsid w:val="00F25CCD"/>
    <w:rsid w:val="00F326C8"/>
    <w:rsid w:val="00F32706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8F1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2EC6"/>
    <w:rsid w:val="00FA3355"/>
    <w:rsid w:val="00FA3B5B"/>
    <w:rsid w:val="00FB223B"/>
    <w:rsid w:val="00FB2AA1"/>
    <w:rsid w:val="00FB3A9A"/>
    <w:rsid w:val="00FB45ED"/>
    <w:rsid w:val="00FB7383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9F6CC1"/>
    <w:pPr>
      <w:ind w:left="720"/>
    </w:pPr>
  </w:style>
  <w:style w:type="paragraph" w:styleId="a6">
    <w:name w:val="header"/>
    <w:basedOn w:val="a"/>
    <w:link w:val="a7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D7CF8"/>
    <w:rPr>
      <w:color w:val="0000FF"/>
      <w:u w:val="single"/>
    </w:rPr>
  </w:style>
  <w:style w:type="table" w:styleId="ab">
    <w:name w:val="Table Grid"/>
    <w:basedOn w:val="a1"/>
    <w:uiPriority w:val="99"/>
    <w:rsid w:val="00691E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A00AA3"/>
  </w:style>
  <w:style w:type="paragraph" w:customStyle="1" w:styleId="ConsNormal">
    <w:name w:val="ConsNormal"/>
    <w:uiPriority w:val="99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uiPriority w:val="99"/>
    <w:rsid w:val="003A1A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040A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3040A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3040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rsid w:val="007841B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14EA3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C14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laceholder Text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uiPriority w:val="99"/>
    <w:rsid w:val="00C14EA3"/>
    <w:rPr>
      <w:rFonts w:ascii="Times New Roman" w:hAnsi="Times New Roman"/>
      <w:sz w:val="24"/>
      <w:szCs w:val="24"/>
      <w:lang w:eastAsia="en-US"/>
    </w:rPr>
  </w:style>
  <w:style w:type="character" w:customStyle="1" w:styleId="GpzuOrgNameForm0">
    <w:name w:val="GpzuOrgNameForm Знак"/>
    <w:link w:val="GpzuOrgNameForm"/>
    <w:uiPriority w:val="99"/>
    <w:locked/>
    <w:rsid w:val="00C14EA3"/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paragraph" w:styleId="af7">
    <w:name w:val="Normal (Web)"/>
    <w:basedOn w:val="a"/>
    <w:uiPriority w:val="99"/>
    <w:semiHidden/>
    <w:rsid w:val="00C14EA3"/>
    <w:pPr>
      <w:spacing w:before="100" w:beforeAutospacing="1" w:after="100" w:afterAutospacing="1"/>
    </w:pPr>
  </w:style>
  <w:style w:type="character" w:styleId="af8">
    <w:name w:val="Strong"/>
    <w:uiPriority w:val="99"/>
    <w:qFormat/>
    <w:rsid w:val="00D91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ti-go.ru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26" Type="http://schemas.openxmlformats.org/officeDocument/2006/relationships/hyperlink" Target="http://mfc66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rti-g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fc66.ru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yperlink" Target="http://www.Arti-g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i-go.ru" TargetMode="External"/><Relationship Id="rId24" Type="http://schemas.openxmlformats.org/officeDocument/2006/relationships/hyperlink" Target="http://www.Arti-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yperlink" Target="http://www.Arti-go.ru" TargetMode="External"/><Relationship Id="rId28" Type="http://schemas.openxmlformats.org/officeDocument/2006/relationships/hyperlink" Target="https://www.gosuslugi.ru/131560/1/info" TargetMode="External"/><Relationship Id="rId10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19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7D253ECCDD4F75AD0AD93706E353046B655FC8B6F2915AE5EEBDC05z2p4H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http://www.Arti-go.ru" TargetMode="External"/><Relationship Id="rId27" Type="http://schemas.openxmlformats.org/officeDocument/2006/relationships/hyperlink" Target="http://dis.midura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40</Pages>
  <Words>14066</Words>
  <Characters>80177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градостроительных планов земельных участков»</vt:lpstr>
    </vt:vector>
  </TitlesOfParts>
  <Company>ApГO</Company>
  <LinksUpToDate>false</LinksUpToDate>
  <CharactersWithSpaces>94055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градостроительных планов земельных участков»</dc:title>
  <dc:subject/>
  <dc:creator>Панова Т.В.</dc:creator>
  <cp:keywords/>
  <dc:description/>
  <cp:lastModifiedBy>Шатохина Наталья</cp:lastModifiedBy>
  <cp:revision>27</cp:revision>
  <cp:lastPrinted>2020-03-24T11:36:00Z</cp:lastPrinted>
  <dcterms:created xsi:type="dcterms:W3CDTF">2020-02-21T10:36:00Z</dcterms:created>
  <dcterms:modified xsi:type="dcterms:W3CDTF">2020-03-24T11:37:00Z</dcterms:modified>
</cp:coreProperties>
</file>